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68C0" w14:textId="1FAC3E28" w:rsidR="006B18AB" w:rsidRDefault="00D46EA7" w:rsidP="00D46EA7">
      <w:pPr>
        <w:spacing w:after="0" w:line="240" w:lineRule="auto"/>
        <w:rPr>
          <w:rFonts w:ascii="Arial" w:eastAsia="Times New Roman" w:hAnsi="Arial" w:cs="Times New Roman"/>
          <w:b/>
          <w:bCs/>
          <w:kern w:val="0"/>
          <w14:ligatures w14:val="none"/>
        </w:rPr>
      </w:pPr>
      <w:r>
        <w:rPr>
          <w:rFonts w:ascii="Arial" w:eastAsia="Times New Roman" w:hAnsi="Arial" w:cs="Times New Roman"/>
          <w:kern w:val="0"/>
          <w14:ligatures w14:val="none"/>
        </w:rPr>
        <w:t xml:space="preserve">Date:  </w:t>
      </w:r>
      <w:r>
        <w:rPr>
          <w:rFonts w:ascii="Arial" w:eastAsia="Times New Roman" w:hAnsi="Arial" w:cs="Times New Roman"/>
          <w:kern w:val="0"/>
          <w14:ligatures w14:val="none"/>
        </w:rPr>
        <w:tab/>
      </w:r>
      <w:r>
        <w:rPr>
          <w:rFonts w:ascii="Arial" w:eastAsia="Times New Roman" w:hAnsi="Arial" w:cs="Times New Roman"/>
          <w:kern w:val="0"/>
          <w14:ligatures w14:val="none"/>
        </w:rPr>
        <w:tab/>
      </w:r>
      <w:r>
        <w:rPr>
          <w:rFonts w:ascii="Arial" w:eastAsia="Times New Roman" w:hAnsi="Arial" w:cs="Times New Roman"/>
          <w:b/>
          <w:bCs/>
          <w:kern w:val="0"/>
          <w14:ligatures w14:val="none"/>
        </w:rPr>
        <w:t>Friday</w:t>
      </w:r>
      <w:r w:rsidR="00913E52" w:rsidRPr="00094E38">
        <w:rPr>
          <w:rFonts w:ascii="Arial" w:eastAsia="Times New Roman" w:hAnsi="Arial" w:cs="Times New Roman"/>
          <w:b/>
          <w:bCs/>
          <w:kern w:val="0"/>
          <w14:ligatures w14:val="none"/>
        </w:rPr>
        <w:t xml:space="preserve">, </w:t>
      </w:r>
      <w:r>
        <w:rPr>
          <w:rFonts w:ascii="Arial" w:eastAsia="Times New Roman" w:hAnsi="Arial" w:cs="Times New Roman"/>
          <w:b/>
          <w:bCs/>
          <w:kern w:val="0"/>
          <w14:ligatures w14:val="none"/>
        </w:rPr>
        <w:t xml:space="preserve">February 23, </w:t>
      </w:r>
      <w:r w:rsidR="00913E52" w:rsidRPr="00094E38">
        <w:rPr>
          <w:rFonts w:ascii="Arial" w:eastAsia="Times New Roman" w:hAnsi="Arial" w:cs="Times New Roman"/>
          <w:b/>
          <w:bCs/>
          <w:kern w:val="0"/>
          <w14:ligatures w14:val="none"/>
        </w:rPr>
        <w:t>202</w:t>
      </w:r>
      <w:r>
        <w:rPr>
          <w:rFonts w:ascii="Arial" w:eastAsia="Times New Roman" w:hAnsi="Arial" w:cs="Times New Roman"/>
          <w:b/>
          <w:bCs/>
          <w:kern w:val="0"/>
          <w14:ligatures w14:val="none"/>
        </w:rPr>
        <w:t>4</w:t>
      </w:r>
    </w:p>
    <w:p w14:paraId="05AFF76D" w14:textId="77777777" w:rsidR="00D46EA7" w:rsidRDefault="00D46EA7" w:rsidP="00D46EA7">
      <w:pPr>
        <w:spacing w:after="0" w:line="240" w:lineRule="auto"/>
        <w:rPr>
          <w:rFonts w:ascii="Arial" w:eastAsia="Times New Roman" w:hAnsi="Arial" w:cs="Times New Roman"/>
          <w:b/>
          <w:bCs/>
          <w:kern w:val="0"/>
          <w14:ligatures w14:val="none"/>
        </w:rPr>
      </w:pPr>
    </w:p>
    <w:p w14:paraId="6D815E0E" w14:textId="414BCFBF" w:rsidR="00D46EA7" w:rsidRDefault="00D46EA7" w:rsidP="00D46EA7">
      <w:pPr>
        <w:spacing w:after="0" w:line="240" w:lineRule="auto"/>
        <w:ind w:left="1440" w:hanging="1440"/>
        <w:rPr>
          <w:rFonts w:ascii="Arial" w:hAnsi="Arial" w:cs="Arial"/>
        </w:rPr>
      </w:pPr>
      <w:r>
        <w:rPr>
          <w:rFonts w:ascii="Arial" w:eastAsia="Times New Roman" w:hAnsi="Arial" w:cs="Times New Roman"/>
          <w:kern w:val="0"/>
          <w14:ligatures w14:val="none"/>
        </w:rPr>
        <w:t>Location:</w:t>
      </w:r>
      <w:r>
        <w:rPr>
          <w:rFonts w:ascii="Arial" w:eastAsia="Times New Roman" w:hAnsi="Arial" w:cs="Times New Roman"/>
          <w:kern w:val="0"/>
          <w14:ligatures w14:val="none"/>
        </w:rPr>
        <w:tab/>
      </w:r>
      <w:proofErr w:type="spellStart"/>
      <w:r w:rsidRPr="00D46EA7">
        <w:rPr>
          <w:rFonts w:ascii="Arial" w:hAnsi="Arial" w:cs="Arial"/>
          <w:b/>
          <w:bCs/>
        </w:rPr>
        <w:t>Highbanks</w:t>
      </w:r>
      <w:proofErr w:type="spellEnd"/>
      <w:r w:rsidRPr="00D46EA7">
        <w:rPr>
          <w:rFonts w:ascii="Arial" w:hAnsi="Arial" w:cs="Arial"/>
          <w:b/>
          <w:bCs/>
        </w:rPr>
        <w:t xml:space="preserve"> </w:t>
      </w:r>
      <w:proofErr w:type="spellStart"/>
      <w:r w:rsidRPr="00D46EA7">
        <w:rPr>
          <w:rFonts w:ascii="Arial" w:hAnsi="Arial" w:cs="Arial"/>
          <w:b/>
          <w:bCs/>
        </w:rPr>
        <w:t>Metropark</w:t>
      </w:r>
      <w:proofErr w:type="spellEnd"/>
      <w:r w:rsidRPr="00D46EA7">
        <w:rPr>
          <w:rFonts w:ascii="Arial" w:hAnsi="Arial" w:cs="Arial"/>
          <w:b/>
          <w:bCs/>
        </w:rPr>
        <w:t xml:space="preserve"> Nature Center, multipurpose room, 9466 Columbus Pike (US Rt 23 N) Lewis Center, OH</w:t>
      </w:r>
    </w:p>
    <w:p w14:paraId="4FED8DCD" w14:textId="77777777" w:rsidR="00D46EA7" w:rsidRDefault="00D46EA7" w:rsidP="00D46EA7">
      <w:pPr>
        <w:spacing w:after="0" w:line="240" w:lineRule="auto"/>
        <w:ind w:left="1440" w:hanging="1440"/>
        <w:rPr>
          <w:rFonts w:ascii="Arial" w:hAnsi="Arial" w:cs="Arial"/>
        </w:rPr>
      </w:pPr>
    </w:p>
    <w:p w14:paraId="46B9F34C" w14:textId="59B1E633" w:rsidR="00D46EA7" w:rsidRDefault="00D46EA7" w:rsidP="00D46EA7">
      <w:pPr>
        <w:spacing w:after="0" w:line="240" w:lineRule="auto"/>
        <w:ind w:left="1440" w:hanging="1440"/>
        <w:rPr>
          <w:rFonts w:ascii="Arial" w:hAnsi="Arial" w:cs="Arial"/>
          <w:b/>
          <w:bCs/>
        </w:rPr>
      </w:pPr>
      <w:r>
        <w:rPr>
          <w:rFonts w:ascii="Arial" w:hAnsi="Arial" w:cs="Arial"/>
        </w:rPr>
        <w:t>Registration:</w:t>
      </w:r>
      <w:r>
        <w:rPr>
          <w:rFonts w:ascii="Arial" w:hAnsi="Arial" w:cs="Arial"/>
        </w:rPr>
        <w:tab/>
      </w:r>
      <w:r w:rsidRPr="00D46EA7">
        <w:rPr>
          <w:rFonts w:ascii="Arial" w:hAnsi="Arial" w:cs="Arial"/>
          <w:b/>
          <w:bCs/>
        </w:rPr>
        <w:t xml:space="preserve">$45, </w:t>
      </w:r>
      <w:r>
        <w:rPr>
          <w:rFonts w:ascii="Arial" w:hAnsi="Arial" w:cs="Arial"/>
          <w:b/>
          <w:bCs/>
        </w:rPr>
        <w:t>i</w:t>
      </w:r>
      <w:r w:rsidRPr="00D46EA7">
        <w:rPr>
          <w:rFonts w:ascii="Arial" w:hAnsi="Arial" w:cs="Arial"/>
          <w:b/>
          <w:bCs/>
        </w:rPr>
        <w:t xml:space="preserve">ncludes </w:t>
      </w:r>
      <w:r>
        <w:rPr>
          <w:rFonts w:ascii="Arial" w:hAnsi="Arial" w:cs="Arial"/>
          <w:b/>
          <w:bCs/>
        </w:rPr>
        <w:t>c</w:t>
      </w:r>
      <w:r w:rsidRPr="00D46EA7">
        <w:rPr>
          <w:rFonts w:ascii="Arial" w:hAnsi="Arial" w:cs="Arial"/>
          <w:b/>
          <w:bCs/>
        </w:rPr>
        <w:t>offee, donuts, and lunch</w:t>
      </w:r>
    </w:p>
    <w:p w14:paraId="21CF2F82" w14:textId="77777777" w:rsidR="00EB0D2D" w:rsidRDefault="00EB0D2D" w:rsidP="00D46EA7">
      <w:pPr>
        <w:spacing w:after="0" w:line="240" w:lineRule="auto"/>
        <w:ind w:left="1440" w:hanging="1440"/>
        <w:rPr>
          <w:rFonts w:ascii="Arial" w:hAnsi="Arial" w:cs="Arial"/>
          <w:b/>
          <w:bCs/>
        </w:rPr>
      </w:pPr>
    </w:p>
    <w:p w14:paraId="43C639CE" w14:textId="77777777" w:rsidR="00EB0D2D" w:rsidRPr="00EB0D2D" w:rsidRDefault="00EB0D2D" w:rsidP="00EB0D2D">
      <w:pPr>
        <w:spacing w:after="0" w:line="240" w:lineRule="auto"/>
        <w:ind w:left="1440"/>
        <w:rPr>
          <w:rFonts w:ascii="Arial" w:hAnsi="Arial" w:cs="Arial"/>
          <w:b/>
          <w:bCs/>
        </w:rPr>
      </w:pPr>
      <w:r w:rsidRPr="00EB0D2D">
        <w:rPr>
          <w:rFonts w:ascii="Arial" w:hAnsi="Arial" w:cs="Arial"/>
          <w:b/>
          <w:bCs/>
        </w:rPr>
        <w:t xml:space="preserve">Send registration (form on following page) by Feb. 20, 2024 to: </w:t>
      </w:r>
    </w:p>
    <w:p w14:paraId="6B8B58D0" w14:textId="5BDB0C29" w:rsidR="00EB0D2D" w:rsidRDefault="00EB0D2D" w:rsidP="00EB0D2D">
      <w:pPr>
        <w:spacing w:after="0" w:line="240" w:lineRule="auto"/>
        <w:ind w:left="1440"/>
        <w:rPr>
          <w:rFonts w:ascii="Arial" w:hAnsi="Arial" w:cs="Arial"/>
          <w:b/>
          <w:bCs/>
        </w:rPr>
      </w:pPr>
      <w:r w:rsidRPr="00EB0D2D">
        <w:rPr>
          <w:rFonts w:ascii="Arial" w:hAnsi="Arial" w:cs="Arial"/>
          <w:b/>
          <w:bCs/>
        </w:rPr>
        <w:t>Rick Griffin, AOP Treasurer,</w:t>
      </w:r>
    </w:p>
    <w:p w14:paraId="10E30A35" w14:textId="77777777" w:rsidR="00EB0D2D" w:rsidRDefault="00EB0D2D" w:rsidP="00EB0D2D">
      <w:pPr>
        <w:spacing w:after="0" w:line="240" w:lineRule="auto"/>
        <w:ind w:left="1440"/>
        <w:rPr>
          <w:rFonts w:ascii="Arial" w:hAnsi="Arial" w:cs="Arial"/>
          <w:b/>
          <w:bCs/>
        </w:rPr>
      </w:pPr>
      <w:r w:rsidRPr="00EB0D2D">
        <w:rPr>
          <w:rFonts w:ascii="Arial" w:hAnsi="Arial" w:cs="Arial"/>
          <w:b/>
          <w:bCs/>
        </w:rPr>
        <w:t xml:space="preserve">937 Laurel Ave., Zanesville, OH 43701 </w:t>
      </w:r>
    </w:p>
    <w:p w14:paraId="514D2E11" w14:textId="7D6E709C" w:rsidR="00EB0D2D" w:rsidRDefault="00EB0D2D" w:rsidP="00EB0D2D">
      <w:pPr>
        <w:spacing w:after="0" w:line="240" w:lineRule="auto"/>
        <w:ind w:left="1440"/>
        <w:rPr>
          <w:rFonts w:ascii="Arial" w:hAnsi="Arial" w:cs="Arial"/>
        </w:rPr>
      </w:pPr>
      <w:r w:rsidRPr="00EB0D2D">
        <w:rPr>
          <w:rFonts w:ascii="Arial" w:hAnsi="Arial" w:cs="Arial"/>
          <w:b/>
          <w:bCs/>
        </w:rPr>
        <w:t xml:space="preserve">Or register online at AOP website “store”: </w:t>
      </w:r>
      <w:hyperlink r:id="rId7" w:history="1">
        <w:r w:rsidRPr="0051581D">
          <w:rPr>
            <w:rStyle w:val="Hyperlink"/>
            <w:rFonts w:ascii="Arial" w:hAnsi="Arial" w:cs="Arial"/>
          </w:rPr>
          <w:t>https://www.ohiopedologist.org/store/c1/Featured_Products.html</w:t>
        </w:r>
      </w:hyperlink>
    </w:p>
    <w:p w14:paraId="5678543A" w14:textId="09BDC0AD" w:rsidR="00EB0D2D" w:rsidRDefault="00EB0D2D" w:rsidP="00EB0D2D">
      <w:pPr>
        <w:spacing w:after="0" w:line="240" w:lineRule="auto"/>
        <w:rPr>
          <w:rFonts w:ascii="Arial" w:hAnsi="Arial" w:cs="Arial"/>
        </w:rPr>
      </w:pPr>
    </w:p>
    <w:p w14:paraId="301BC7A5" w14:textId="77777777" w:rsidR="00EB0D2D" w:rsidRDefault="00EB0D2D" w:rsidP="00EB0D2D">
      <w:pPr>
        <w:pBdr>
          <w:bottom w:val="single" w:sz="4" w:space="1" w:color="auto"/>
        </w:pBdr>
        <w:spacing w:after="0" w:line="240" w:lineRule="auto"/>
        <w:rPr>
          <w:rFonts w:ascii="Arial" w:hAnsi="Arial" w:cs="Arial"/>
        </w:rPr>
      </w:pPr>
    </w:p>
    <w:p w14:paraId="666E9CDE" w14:textId="77777777" w:rsidR="00D46EA7" w:rsidRDefault="00D46EA7" w:rsidP="00D46EA7">
      <w:pPr>
        <w:spacing w:after="0" w:line="240" w:lineRule="auto"/>
        <w:rPr>
          <w:rFonts w:ascii="Arial" w:eastAsia="Times New Roman" w:hAnsi="Arial" w:cs="Times New Roman"/>
          <w:b/>
          <w:bCs/>
          <w:kern w:val="0"/>
          <w14:ligatures w14:val="none"/>
        </w:rPr>
      </w:pPr>
    </w:p>
    <w:p w14:paraId="4D788DA9" w14:textId="16BD6879" w:rsidR="00D46EA7" w:rsidRPr="00DB1183" w:rsidRDefault="00EB0D2D" w:rsidP="00D46EA7">
      <w:pPr>
        <w:spacing w:after="0" w:line="240" w:lineRule="auto"/>
        <w:rPr>
          <w:rFonts w:ascii="Arial" w:eastAsia="Times New Roman" w:hAnsi="Arial" w:cs="Times New Roman"/>
          <w:b/>
          <w:bCs/>
          <w:kern w:val="0"/>
          <w14:ligatures w14:val="none"/>
        </w:rPr>
      </w:pPr>
      <w:r>
        <w:rPr>
          <w:rFonts w:ascii="Arial" w:eastAsia="Times New Roman" w:hAnsi="Arial" w:cs="Times New Roman"/>
          <w:b/>
          <w:bCs/>
          <w:kern w:val="0"/>
          <w14:ligatures w14:val="none"/>
        </w:rPr>
        <w:t>Tentative Program</w:t>
      </w:r>
    </w:p>
    <w:p w14:paraId="18B18454" w14:textId="77777777" w:rsidR="006B18AB" w:rsidRDefault="006B18AB" w:rsidP="00EA4D35">
      <w:pPr>
        <w:spacing w:after="0" w:line="240" w:lineRule="auto"/>
        <w:rPr>
          <w:rFonts w:ascii="Arial" w:eastAsia="Times New Roman" w:hAnsi="Arial" w:cs="Times New Roman"/>
          <w:b/>
          <w:bCs/>
          <w:kern w:val="0"/>
          <w:sz w:val="24"/>
          <w:szCs w:val="24"/>
          <w14:ligatures w14:val="none"/>
        </w:rPr>
      </w:pPr>
    </w:p>
    <w:p w14:paraId="1711CB44" w14:textId="1D139840" w:rsidR="00EA4D35" w:rsidRPr="00094E38" w:rsidRDefault="00913E52" w:rsidP="00EA4D35">
      <w:pPr>
        <w:spacing w:after="0" w:line="240" w:lineRule="auto"/>
        <w:rPr>
          <w:rFonts w:ascii="Arial" w:eastAsia="Times New Roman" w:hAnsi="Arial" w:cs="Times New Roman"/>
          <w:b/>
          <w:bCs/>
          <w:kern w:val="0"/>
          <w14:ligatures w14:val="none"/>
        </w:rPr>
      </w:pPr>
      <w:bookmarkStart w:id="0" w:name="_Hlk145759384"/>
      <w:r w:rsidRPr="00094E38">
        <w:rPr>
          <w:rFonts w:ascii="Arial" w:eastAsia="Times New Roman" w:hAnsi="Arial" w:cs="Times New Roman"/>
          <w:b/>
          <w:bCs/>
          <w:kern w:val="0"/>
          <w14:ligatures w14:val="none"/>
        </w:rPr>
        <w:t>8:</w:t>
      </w:r>
      <w:r w:rsidR="00EB0D2D">
        <w:rPr>
          <w:rFonts w:ascii="Arial" w:eastAsia="Times New Roman" w:hAnsi="Arial" w:cs="Times New Roman"/>
          <w:b/>
          <w:bCs/>
          <w:kern w:val="0"/>
          <w14:ligatures w14:val="none"/>
        </w:rPr>
        <w:t xml:space="preserve">30 </w:t>
      </w:r>
      <w:r w:rsidRPr="00094E38">
        <w:rPr>
          <w:rFonts w:ascii="Arial" w:eastAsia="Times New Roman" w:hAnsi="Arial" w:cs="Times New Roman"/>
          <w:b/>
          <w:bCs/>
          <w:kern w:val="0"/>
          <w14:ligatures w14:val="none"/>
        </w:rPr>
        <w:t>- 9:00</w:t>
      </w:r>
      <w:r w:rsidR="00EB0D2D">
        <w:rPr>
          <w:rFonts w:ascii="Arial" w:eastAsia="Times New Roman" w:hAnsi="Arial" w:cs="Times New Roman"/>
          <w:b/>
          <w:bCs/>
          <w:kern w:val="0"/>
          <w14:ligatures w14:val="none"/>
        </w:rPr>
        <w:t xml:space="preserve"> </w:t>
      </w:r>
      <w:r w:rsidR="00EA4D35" w:rsidRPr="00094E38">
        <w:rPr>
          <w:rFonts w:ascii="Arial" w:eastAsia="Times New Roman" w:hAnsi="Arial" w:cs="Times New Roman"/>
          <w:b/>
          <w:bCs/>
          <w:kern w:val="0"/>
          <w14:ligatures w14:val="none"/>
        </w:rPr>
        <w:t>AM</w:t>
      </w:r>
      <w:r w:rsidRPr="00094E38">
        <w:rPr>
          <w:rFonts w:ascii="Arial" w:eastAsia="Times New Roman" w:hAnsi="Arial" w:cs="Times New Roman"/>
          <w:b/>
          <w:bCs/>
          <w:kern w:val="0"/>
          <w14:ligatures w14:val="none"/>
        </w:rPr>
        <w:tab/>
        <w:t>Registration, Fellowship, and Refreshments</w:t>
      </w:r>
      <w:bookmarkEnd w:id="0"/>
    </w:p>
    <w:p w14:paraId="20AFBC22" w14:textId="77777777" w:rsidR="00EA4D35" w:rsidRPr="00094E38" w:rsidRDefault="00EA4D35" w:rsidP="00EA4D35">
      <w:pPr>
        <w:spacing w:after="0" w:line="240" w:lineRule="auto"/>
        <w:rPr>
          <w:rFonts w:ascii="Arial" w:eastAsia="Times New Roman" w:hAnsi="Arial" w:cs="Times New Roman"/>
          <w:b/>
          <w:bCs/>
          <w:kern w:val="0"/>
          <w14:ligatures w14:val="none"/>
        </w:rPr>
      </w:pPr>
    </w:p>
    <w:p w14:paraId="10D12252" w14:textId="5D203F56" w:rsidR="00913E52" w:rsidRPr="00094E38" w:rsidRDefault="00EA4D35" w:rsidP="00EA4D35">
      <w:pPr>
        <w:spacing w:after="0" w:line="240" w:lineRule="auto"/>
        <w:rPr>
          <w:rFonts w:ascii="Arial" w:eastAsia="Times New Roman" w:hAnsi="Arial" w:cs="Times New Roman"/>
          <w:b/>
          <w:bCs/>
          <w:kern w:val="0"/>
          <w14:ligatures w14:val="none"/>
        </w:rPr>
      </w:pPr>
      <w:r w:rsidRPr="00094E38">
        <w:rPr>
          <w:rFonts w:ascii="Arial" w:eastAsia="Times New Roman" w:hAnsi="Arial" w:cs="Times New Roman"/>
          <w:b/>
          <w:bCs/>
          <w:kern w:val="0"/>
          <w14:ligatures w14:val="none"/>
        </w:rPr>
        <w:t>9:00 - 9:</w:t>
      </w:r>
      <w:r w:rsidR="00EB0D2D">
        <w:rPr>
          <w:rFonts w:ascii="Arial" w:eastAsia="Times New Roman" w:hAnsi="Arial" w:cs="Times New Roman"/>
          <w:b/>
          <w:bCs/>
          <w:kern w:val="0"/>
          <w14:ligatures w14:val="none"/>
        </w:rPr>
        <w:t>05</w:t>
      </w:r>
      <w:r w:rsidRPr="00094E38">
        <w:rPr>
          <w:rFonts w:ascii="Arial" w:eastAsia="Times New Roman" w:hAnsi="Arial" w:cs="Times New Roman"/>
          <w:b/>
          <w:bCs/>
          <w:kern w:val="0"/>
          <w14:ligatures w14:val="none"/>
        </w:rPr>
        <w:t xml:space="preserve"> AM </w:t>
      </w:r>
      <w:r w:rsidR="006B29B2" w:rsidRPr="00094E38">
        <w:rPr>
          <w:rFonts w:ascii="Arial" w:eastAsia="Times New Roman" w:hAnsi="Arial" w:cs="Times New Roman"/>
          <w:b/>
          <w:bCs/>
          <w:kern w:val="0"/>
          <w14:ligatures w14:val="none"/>
        </w:rPr>
        <w:tab/>
      </w:r>
      <w:r w:rsidRPr="00094E38">
        <w:rPr>
          <w:rFonts w:ascii="Arial" w:eastAsia="Times New Roman" w:hAnsi="Arial" w:cs="Times New Roman"/>
          <w:b/>
          <w:bCs/>
          <w:kern w:val="0"/>
          <w14:ligatures w14:val="none"/>
        </w:rPr>
        <w:t xml:space="preserve">Kathy </w:t>
      </w:r>
      <w:proofErr w:type="spellStart"/>
      <w:r w:rsidRPr="00094E38">
        <w:rPr>
          <w:rFonts w:ascii="Arial" w:eastAsia="Times New Roman" w:hAnsi="Arial" w:cs="Times New Roman"/>
          <w:b/>
          <w:bCs/>
          <w:kern w:val="0"/>
          <w14:ligatures w14:val="none"/>
        </w:rPr>
        <w:t>Sasowsky</w:t>
      </w:r>
      <w:proofErr w:type="spellEnd"/>
      <w:r w:rsidRPr="00094E38">
        <w:rPr>
          <w:rFonts w:ascii="Arial" w:eastAsia="Times New Roman" w:hAnsi="Arial" w:cs="Times New Roman"/>
          <w:b/>
          <w:bCs/>
          <w:kern w:val="0"/>
          <w14:ligatures w14:val="none"/>
        </w:rPr>
        <w:t xml:space="preserve"> – Welcome from AOP President </w:t>
      </w:r>
      <w:r w:rsidRPr="00094E38">
        <w:rPr>
          <w:rFonts w:ascii="Arial" w:eastAsia="Times New Roman" w:hAnsi="Arial" w:cs="Times New Roman"/>
          <w:kern w:val="0"/>
          <w14:ligatures w14:val="none"/>
        </w:rPr>
        <w:t xml:space="preserve">   </w:t>
      </w:r>
    </w:p>
    <w:p w14:paraId="421E5F95" w14:textId="5ADD5C6F" w:rsidR="00EA4D35" w:rsidRPr="00EA4D35" w:rsidRDefault="00AB7B0A" w:rsidP="00EA4D35">
      <w:pPr>
        <w:spacing w:after="0" w:line="240" w:lineRule="auto"/>
        <w:rPr>
          <w:rFonts w:ascii="Arial" w:eastAsia="Times New Roman" w:hAnsi="Arial" w:cs="Times New Roman"/>
          <w:b/>
          <w:bCs/>
          <w:kern w:val="0"/>
          <w:sz w:val="24"/>
          <w:szCs w:val="24"/>
          <w14:ligatures w14:val="none"/>
        </w:rPr>
      </w:pPr>
      <w:r w:rsidRPr="00913E52">
        <w:rPr>
          <w:rFonts w:ascii="Arial" w:hAnsi="Arial" w:cs="Arial"/>
          <w:noProof/>
          <w:color w:val="000000"/>
        </w:rPr>
        <w:drawing>
          <wp:anchor distT="0" distB="0" distL="114300" distR="114300" simplePos="0" relativeHeight="251658240" behindDoc="1" locked="0" layoutInCell="1" allowOverlap="1" wp14:anchorId="5C30A71F" wp14:editId="290C4160">
            <wp:simplePos x="0" y="0"/>
            <wp:positionH relativeFrom="column">
              <wp:posOffset>0</wp:posOffset>
            </wp:positionH>
            <wp:positionV relativeFrom="paragraph">
              <wp:posOffset>171450</wp:posOffset>
            </wp:positionV>
            <wp:extent cx="1672590" cy="1524000"/>
            <wp:effectExtent l="0" t="0" r="3810" b="0"/>
            <wp:wrapTight wrapText="bothSides">
              <wp:wrapPolygon edited="0">
                <wp:start x="0" y="0"/>
                <wp:lineTo x="0" y="21330"/>
                <wp:lineTo x="21403" y="21330"/>
                <wp:lineTo x="21403" y="0"/>
                <wp:lineTo x="0" y="0"/>
              </wp:wrapPolygon>
            </wp:wrapTight>
            <wp:docPr id="1269782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259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D2D56" w14:textId="48B0E082" w:rsidR="004914DC" w:rsidRPr="004914DC" w:rsidRDefault="00913E52" w:rsidP="007B4FE4">
      <w:pPr>
        <w:rPr>
          <w:rFonts w:ascii="Arial" w:hAnsi="Arial" w:cs="Arial"/>
          <w:color w:val="0563C1" w:themeColor="hyperlink"/>
          <w:u w:val="single"/>
        </w:rPr>
      </w:pPr>
      <w:r w:rsidRPr="00AB7B0A">
        <w:rPr>
          <w:rFonts w:ascii="Arial" w:hAnsi="Arial" w:cs="Arial"/>
          <w:color w:val="000000"/>
        </w:rPr>
        <w:t xml:space="preserve">Kathy </w:t>
      </w:r>
      <w:proofErr w:type="spellStart"/>
      <w:r w:rsidR="006C7428" w:rsidRPr="00AB7B0A">
        <w:rPr>
          <w:rFonts w:ascii="Arial" w:hAnsi="Arial" w:cs="Arial"/>
          <w:color w:val="000000"/>
        </w:rPr>
        <w:t>Sasowsky</w:t>
      </w:r>
      <w:proofErr w:type="spellEnd"/>
      <w:r w:rsidR="006C7428" w:rsidRPr="00AB7B0A">
        <w:rPr>
          <w:rFonts w:ascii="Arial" w:hAnsi="Arial" w:cs="Arial"/>
          <w:color w:val="000000"/>
        </w:rPr>
        <w:t xml:space="preserve"> </w:t>
      </w:r>
      <w:r w:rsidRPr="00AB7B0A">
        <w:rPr>
          <w:rFonts w:ascii="Arial" w:hAnsi="Arial" w:cs="Arial"/>
          <w:color w:val="000000"/>
        </w:rPr>
        <w:t>teaches at Cuyahoga Community College, developing courses and laboratories and instructing in-person and online on Earth Science.  A certified professional Soil Scientist and registered Professional Geologist, she has researched geomorphic processes and modeling using remote sensing and G.I.S. for environmental clean-up and climate change spatial studies.  Past work focused on soil investigations for sewage and other waste disposal as well as archaeologic studies.  She is a proud Nittany Lion (B.S. in Agronomy /Soils and an M.S. in Geology from the Pennsylvania State University). Kathy currently serves on the AOP Executive Council as President.</w:t>
      </w:r>
      <w:r w:rsidR="00AB7B0A">
        <w:rPr>
          <w:rFonts w:ascii="Arial" w:hAnsi="Arial" w:cs="Arial"/>
          <w:color w:val="000000"/>
        </w:rPr>
        <w:t xml:space="preserve"> </w:t>
      </w:r>
      <w:hyperlink r:id="rId9" w:history="1">
        <w:r w:rsidR="00AB7B0A" w:rsidRPr="004B4D32">
          <w:rPr>
            <w:rStyle w:val="Hyperlink"/>
            <w:rFonts w:ascii="Arial" w:hAnsi="Arial" w:cs="Arial"/>
          </w:rPr>
          <w:t>kathryn@sasowsky.com</w:t>
        </w:r>
      </w:hyperlink>
    </w:p>
    <w:p w14:paraId="1E1AE792" w14:textId="6D64B540" w:rsidR="004400F0" w:rsidRDefault="004400F0" w:rsidP="00D178FE">
      <w:pPr>
        <w:spacing w:after="0" w:line="240" w:lineRule="auto"/>
        <w:ind w:left="2160" w:hanging="2160"/>
        <w:rPr>
          <w:rFonts w:ascii="Arial" w:hAnsi="Arial" w:cs="Arial"/>
          <w:b/>
          <w:bCs/>
          <w:color w:val="222222"/>
          <w:shd w:val="clear" w:color="auto" w:fill="FFFFFF"/>
        </w:rPr>
      </w:pPr>
      <w:r w:rsidRPr="00DF679B">
        <w:rPr>
          <w:rFonts w:ascii="Arial" w:hAnsi="Arial" w:cs="Arial"/>
          <w:b/>
          <w:bCs/>
        </w:rPr>
        <w:t>9:</w:t>
      </w:r>
      <w:r>
        <w:rPr>
          <w:rFonts w:ascii="Arial" w:hAnsi="Arial" w:cs="Arial"/>
          <w:b/>
          <w:bCs/>
        </w:rPr>
        <w:t>05</w:t>
      </w:r>
      <w:r w:rsidRPr="00DF679B">
        <w:rPr>
          <w:rFonts w:ascii="Arial" w:hAnsi="Arial" w:cs="Arial"/>
          <w:b/>
          <w:bCs/>
        </w:rPr>
        <w:t xml:space="preserve"> – 9:</w:t>
      </w:r>
      <w:r>
        <w:rPr>
          <w:rFonts w:ascii="Arial" w:hAnsi="Arial" w:cs="Arial"/>
          <w:b/>
          <w:bCs/>
        </w:rPr>
        <w:t>20</w:t>
      </w:r>
      <w:r w:rsidRPr="00DF679B">
        <w:rPr>
          <w:rFonts w:ascii="Arial" w:hAnsi="Arial" w:cs="Arial"/>
          <w:b/>
          <w:bCs/>
        </w:rPr>
        <w:t xml:space="preserve"> AM</w:t>
      </w:r>
      <w:r w:rsidRPr="00DF679B">
        <w:rPr>
          <w:rFonts w:ascii="Arial" w:hAnsi="Arial" w:cs="Arial"/>
          <w:b/>
          <w:bCs/>
        </w:rPr>
        <w:tab/>
        <w:t>T</w:t>
      </w:r>
      <w:r w:rsidR="00F964A5">
        <w:rPr>
          <w:rFonts w:ascii="Arial" w:hAnsi="Arial" w:cs="Arial"/>
          <w:b/>
          <w:bCs/>
        </w:rPr>
        <w:t>homas</w:t>
      </w:r>
      <w:r w:rsidRPr="00DF679B">
        <w:rPr>
          <w:rFonts w:ascii="Arial" w:hAnsi="Arial" w:cs="Arial"/>
          <w:b/>
          <w:bCs/>
        </w:rPr>
        <w:t xml:space="preserve"> Doohan – </w:t>
      </w:r>
      <w:r w:rsidR="00D178FE" w:rsidRPr="00D178FE">
        <w:rPr>
          <w:rFonts w:ascii="Arial" w:hAnsi="Arial" w:cs="Arial"/>
          <w:b/>
          <w:bCs/>
          <w:color w:val="222222"/>
          <w:shd w:val="clear" w:color="auto" w:fill="FFFFFF"/>
        </w:rPr>
        <w:t>70 Years of Carbon Dynamics: An Analysis of Soil Organic Carbon Stocks in the Sandusky River Basin</w:t>
      </w:r>
    </w:p>
    <w:p w14:paraId="339CC5AF" w14:textId="77777777" w:rsidR="00D178FE" w:rsidRDefault="00D178FE" w:rsidP="00D178FE">
      <w:pPr>
        <w:spacing w:after="0" w:line="240" w:lineRule="auto"/>
        <w:ind w:left="2160" w:hanging="2160"/>
        <w:rPr>
          <w:rFonts w:ascii="Arial" w:eastAsia="Times New Roman" w:hAnsi="Arial" w:cs="Times New Roman"/>
          <w:b/>
          <w:bCs/>
          <w:kern w:val="0"/>
          <w14:ligatures w14:val="none"/>
        </w:rPr>
      </w:pPr>
    </w:p>
    <w:p w14:paraId="0D188797" w14:textId="1047A00E" w:rsidR="00D178FE" w:rsidRDefault="00D178FE" w:rsidP="00D178FE">
      <w:pPr>
        <w:spacing w:after="0" w:line="240" w:lineRule="auto"/>
        <w:ind w:left="2160" w:hanging="2160"/>
        <w:rPr>
          <w:rFonts w:ascii="Arial" w:eastAsia="Times New Roman" w:hAnsi="Arial" w:cs="Times New Roman"/>
          <w:b/>
          <w:bCs/>
          <w:kern w:val="0"/>
          <w14:ligatures w14:val="none"/>
        </w:rPr>
      </w:pPr>
      <w:r>
        <w:rPr>
          <w:noProof/>
        </w:rPr>
        <w:drawing>
          <wp:anchor distT="0" distB="0" distL="114300" distR="114300" simplePos="0" relativeHeight="251662336" behindDoc="0" locked="0" layoutInCell="1" allowOverlap="1" wp14:anchorId="26D3E6F2" wp14:editId="1037446E">
            <wp:simplePos x="0" y="0"/>
            <wp:positionH relativeFrom="column">
              <wp:posOffset>0</wp:posOffset>
            </wp:positionH>
            <wp:positionV relativeFrom="paragraph">
              <wp:posOffset>-4445</wp:posOffset>
            </wp:positionV>
            <wp:extent cx="1467104" cy="1781175"/>
            <wp:effectExtent l="0" t="0" r="0" b="0"/>
            <wp:wrapSquare wrapText="bothSides"/>
            <wp:docPr id="1" name="Picture 1"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7104" cy="1781175"/>
                    </a:xfrm>
                    <a:prstGeom prst="rect">
                      <a:avLst/>
                    </a:prstGeom>
                  </pic:spPr>
                </pic:pic>
              </a:graphicData>
            </a:graphic>
            <wp14:sizeRelH relativeFrom="page">
              <wp14:pctWidth>0</wp14:pctWidth>
            </wp14:sizeRelH>
            <wp14:sizeRelV relativeFrom="page">
              <wp14:pctHeight>0</wp14:pctHeight>
            </wp14:sizeRelV>
          </wp:anchor>
        </w:drawing>
      </w:r>
    </w:p>
    <w:p w14:paraId="023B389C" w14:textId="65693586" w:rsidR="00D178FE" w:rsidRDefault="00D178FE" w:rsidP="00D178FE">
      <w:pPr>
        <w:spacing w:after="0" w:line="240" w:lineRule="auto"/>
        <w:ind w:left="2160" w:hanging="2160"/>
        <w:rPr>
          <w:rFonts w:ascii="Arial" w:eastAsia="Times New Roman" w:hAnsi="Arial" w:cs="Times New Roman"/>
          <w:kern w:val="0"/>
          <w14:ligatures w14:val="none"/>
        </w:rPr>
      </w:pPr>
      <w:r w:rsidRPr="00D178FE">
        <w:rPr>
          <w:rFonts w:ascii="Arial" w:eastAsia="Times New Roman" w:hAnsi="Arial" w:cs="Times New Roman"/>
          <w:kern w:val="0"/>
          <w14:ligatures w14:val="none"/>
        </w:rPr>
        <w:t>Thomas Doohan is a PhD student at Ohio State University’s School of Environment and</w:t>
      </w:r>
      <w:r>
        <w:rPr>
          <w:rFonts w:ascii="Arial" w:eastAsia="Times New Roman" w:hAnsi="Arial" w:cs="Times New Roman"/>
          <w:kern w:val="0"/>
          <w14:ligatures w14:val="none"/>
        </w:rPr>
        <w:t xml:space="preserve"> </w:t>
      </w:r>
      <w:r w:rsidRPr="00D178FE">
        <w:rPr>
          <w:rFonts w:ascii="Arial" w:eastAsia="Times New Roman" w:hAnsi="Arial" w:cs="Times New Roman"/>
          <w:kern w:val="0"/>
          <w14:ligatures w14:val="none"/>
        </w:rPr>
        <w:t>Natural Resources. Advised by Dr. M. Scott Demyan in the school’s Soil and Environmental</w:t>
      </w:r>
      <w:r>
        <w:rPr>
          <w:rFonts w:ascii="Arial" w:eastAsia="Times New Roman" w:hAnsi="Arial" w:cs="Times New Roman"/>
          <w:kern w:val="0"/>
          <w14:ligatures w14:val="none"/>
        </w:rPr>
        <w:t xml:space="preserve"> </w:t>
      </w:r>
      <w:r w:rsidRPr="00D178FE">
        <w:rPr>
          <w:rFonts w:ascii="Arial" w:eastAsia="Times New Roman" w:hAnsi="Arial" w:cs="Times New Roman"/>
          <w:kern w:val="0"/>
          <w14:ligatures w14:val="none"/>
        </w:rPr>
        <w:t>Mineralogy Lab, he is</w:t>
      </w:r>
      <w:r>
        <w:rPr>
          <w:rFonts w:ascii="Arial" w:eastAsia="Times New Roman" w:hAnsi="Arial" w:cs="Times New Roman"/>
          <w:kern w:val="0"/>
          <w14:ligatures w14:val="none"/>
        </w:rPr>
        <w:t xml:space="preserve"> </w:t>
      </w:r>
      <w:r w:rsidRPr="00D178FE">
        <w:rPr>
          <w:rFonts w:ascii="Arial" w:eastAsia="Times New Roman" w:hAnsi="Arial" w:cs="Times New Roman"/>
          <w:kern w:val="0"/>
          <w14:ligatures w14:val="none"/>
        </w:rPr>
        <w:t>investigating how temporal variability of land use and inherent soil</w:t>
      </w:r>
      <w:r>
        <w:rPr>
          <w:rFonts w:ascii="Arial" w:eastAsia="Times New Roman" w:hAnsi="Arial" w:cs="Times New Roman"/>
          <w:kern w:val="0"/>
          <w14:ligatures w14:val="none"/>
        </w:rPr>
        <w:t xml:space="preserve"> </w:t>
      </w:r>
      <w:r w:rsidRPr="00D178FE">
        <w:rPr>
          <w:rFonts w:ascii="Arial" w:eastAsia="Times New Roman" w:hAnsi="Arial" w:cs="Times New Roman"/>
          <w:kern w:val="0"/>
          <w14:ligatures w14:val="none"/>
        </w:rPr>
        <w:t>properties impact carbon stabilization at different spatial scales. He received an M.S. in soil</w:t>
      </w:r>
      <w:r>
        <w:rPr>
          <w:rFonts w:ascii="Arial" w:eastAsia="Times New Roman" w:hAnsi="Arial" w:cs="Times New Roman"/>
          <w:kern w:val="0"/>
          <w14:ligatures w14:val="none"/>
        </w:rPr>
        <w:t xml:space="preserve"> </w:t>
      </w:r>
      <w:r w:rsidRPr="00D178FE">
        <w:rPr>
          <w:rFonts w:ascii="Arial" w:eastAsia="Times New Roman" w:hAnsi="Arial" w:cs="Times New Roman"/>
          <w:kern w:val="0"/>
          <w14:ligatures w14:val="none"/>
        </w:rPr>
        <w:t>science and a B.A. in public affairs journalism at OSU. Previously he was a staff writer for The</w:t>
      </w:r>
      <w:r>
        <w:rPr>
          <w:rFonts w:ascii="Arial" w:eastAsia="Times New Roman" w:hAnsi="Arial" w:cs="Times New Roman"/>
          <w:kern w:val="0"/>
          <w14:ligatures w14:val="none"/>
        </w:rPr>
        <w:t xml:space="preserve"> </w:t>
      </w:r>
      <w:r w:rsidRPr="00D178FE">
        <w:rPr>
          <w:rFonts w:ascii="Arial" w:eastAsia="Times New Roman" w:hAnsi="Arial" w:cs="Times New Roman"/>
          <w:kern w:val="0"/>
          <w14:ligatures w14:val="none"/>
        </w:rPr>
        <w:t>Ashland Times-Gazette and The Daily Record in Wooster.</w:t>
      </w:r>
      <w:r w:rsidRPr="00D178FE">
        <w:t xml:space="preserve"> </w:t>
      </w:r>
      <w:hyperlink r:id="rId11" w:history="1">
        <w:r w:rsidRPr="00645DCE">
          <w:rPr>
            <w:rStyle w:val="Hyperlink"/>
            <w:rFonts w:ascii="Arial" w:eastAsia="Times New Roman" w:hAnsi="Arial" w:cs="Times New Roman"/>
            <w:kern w:val="0"/>
            <w14:ligatures w14:val="none"/>
          </w:rPr>
          <w:t>doohan.4@buckeyemail.osu.edu</w:t>
        </w:r>
      </w:hyperlink>
    </w:p>
    <w:p w14:paraId="482ADA84" w14:textId="77777777" w:rsidR="004400F0" w:rsidRDefault="00EA4D35" w:rsidP="00050ADF">
      <w:pPr>
        <w:spacing w:after="0" w:line="240" w:lineRule="auto"/>
        <w:rPr>
          <w:rFonts w:ascii="Arial" w:hAnsi="Arial" w:cs="Arial"/>
          <w:b/>
          <w:bCs/>
        </w:rPr>
      </w:pPr>
      <w:r w:rsidRPr="00094E38">
        <w:rPr>
          <w:rFonts w:ascii="Arial" w:eastAsia="Times New Roman" w:hAnsi="Arial" w:cs="Times New Roman"/>
          <w:b/>
          <w:bCs/>
          <w:kern w:val="0"/>
          <w14:ligatures w14:val="none"/>
        </w:rPr>
        <w:lastRenderedPageBreak/>
        <w:t>9:</w:t>
      </w:r>
      <w:r w:rsidR="004400F0">
        <w:rPr>
          <w:rFonts w:ascii="Arial" w:eastAsia="Times New Roman" w:hAnsi="Arial" w:cs="Times New Roman"/>
          <w:b/>
          <w:bCs/>
          <w:kern w:val="0"/>
          <w14:ligatures w14:val="none"/>
        </w:rPr>
        <w:t>20</w:t>
      </w:r>
      <w:r w:rsidRPr="00094E38">
        <w:rPr>
          <w:rFonts w:ascii="Arial" w:eastAsia="Times New Roman" w:hAnsi="Arial" w:cs="Times New Roman"/>
          <w:b/>
          <w:bCs/>
          <w:kern w:val="0"/>
          <w14:ligatures w14:val="none"/>
        </w:rPr>
        <w:t xml:space="preserve"> </w:t>
      </w:r>
      <w:r w:rsidR="00AB25C2">
        <w:rPr>
          <w:rFonts w:ascii="Arial" w:eastAsia="Times New Roman" w:hAnsi="Arial" w:cs="Times New Roman"/>
          <w:b/>
          <w:bCs/>
          <w:kern w:val="0"/>
          <w14:ligatures w14:val="none"/>
        </w:rPr>
        <w:t xml:space="preserve">- </w:t>
      </w:r>
      <w:r w:rsidRPr="00094E38">
        <w:rPr>
          <w:rFonts w:ascii="Arial" w:eastAsia="Times New Roman" w:hAnsi="Arial" w:cs="Times New Roman"/>
          <w:b/>
          <w:bCs/>
          <w:kern w:val="0"/>
          <w14:ligatures w14:val="none"/>
        </w:rPr>
        <w:t>9:</w:t>
      </w:r>
      <w:r w:rsidR="004400F0">
        <w:rPr>
          <w:rFonts w:ascii="Arial" w:eastAsia="Times New Roman" w:hAnsi="Arial" w:cs="Times New Roman"/>
          <w:b/>
          <w:bCs/>
          <w:kern w:val="0"/>
          <w14:ligatures w14:val="none"/>
        </w:rPr>
        <w:t>50</w:t>
      </w:r>
      <w:r w:rsidR="008E54C9" w:rsidRPr="00094E38">
        <w:rPr>
          <w:rFonts w:ascii="Arial" w:eastAsia="Times New Roman" w:hAnsi="Arial" w:cs="Times New Roman"/>
          <w:b/>
          <w:bCs/>
          <w:kern w:val="0"/>
          <w14:ligatures w14:val="none"/>
        </w:rPr>
        <w:t xml:space="preserve"> AM</w:t>
      </w:r>
      <w:r w:rsidRPr="00094E38">
        <w:rPr>
          <w:rFonts w:ascii="Arial" w:eastAsia="Times New Roman" w:hAnsi="Arial" w:cs="Times New Roman"/>
          <w:b/>
          <w:bCs/>
          <w:kern w:val="0"/>
          <w14:ligatures w14:val="none"/>
        </w:rPr>
        <w:tab/>
      </w:r>
      <w:r w:rsidR="00AB25C2">
        <w:rPr>
          <w:rFonts w:ascii="Arial" w:eastAsia="Times New Roman" w:hAnsi="Arial" w:cs="Times New Roman"/>
          <w:b/>
          <w:bCs/>
          <w:kern w:val="0"/>
          <w14:ligatures w14:val="none"/>
        </w:rPr>
        <w:t>Clark Hutson</w:t>
      </w:r>
      <w:r w:rsidRPr="00094E38">
        <w:rPr>
          <w:rFonts w:ascii="Arial" w:eastAsia="Times New Roman" w:hAnsi="Arial" w:cs="Times New Roman"/>
          <w:b/>
          <w:bCs/>
          <w:kern w:val="0"/>
          <w14:ligatures w14:val="none"/>
        </w:rPr>
        <w:t xml:space="preserve"> </w:t>
      </w:r>
      <w:r w:rsidR="006B29B2" w:rsidRPr="00094E38">
        <w:rPr>
          <w:rFonts w:ascii="Arial" w:eastAsia="Times New Roman" w:hAnsi="Arial" w:cs="Times New Roman"/>
          <w:b/>
          <w:bCs/>
          <w:kern w:val="0"/>
          <w14:ligatures w14:val="none"/>
        </w:rPr>
        <w:t>–</w:t>
      </w:r>
      <w:r w:rsidRPr="00094E38">
        <w:rPr>
          <w:rFonts w:ascii="Arial" w:eastAsia="Times New Roman" w:hAnsi="Arial" w:cs="Times New Roman"/>
          <w:b/>
          <w:bCs/>
          <w:kern w:val="0"/>
          <w14:ligatures w14:val="none"/>
        </w:rPr>
        <w:t xml:space="preserve"> </w:t>
      </w:r>
      <w:r w:rsidR="00AB25C2" w:rsidRPr="00AB25C2">
        <w:rPr>
          <w:rFonts w:ascii="Arial" w:hAnsi="Arial" w:cs="Arial"/>
          <w:b/>
          <w:bCs/>
        </w:rPr>
        <w:t>H2Ohio Program, Ohio Dept. of Agriculture</w:t>
      </w:r>
    </w:p>
    <w:p w14:paraId="561E5216" w14:textId="77777777" w:rsidR="004400F0" w:rsidRDefault="004400F0" w:rsidP="00050ADF">
      <w:pPr>
        <w:spacing w:after="0" w:line="240" w:lineRule="auto"/>
        <w:rPr>
          <w:rFonts w:ascii="Arial" w:hAnsi="Arial" w:cs="Arial"/>
          <w:b/>
          <w:bCs/>
        </w:rPr>
      </w:pPr>
    </w:p>
    <w:p w14:paraId="1B92CC75" w14:textId="643FEC3C" w:rsidR="003F4FF8" w:rsidRPr="004400F0" w:rsidRDefault="004400F0" w:rsidP="004400F0">
      <w:pPr>
        <w:spacing w:after="0" w:line="240" w:lineRule="auto"/>
        <w:rPr>
          <w:rFonts w:ascii="Arial" w:hAnsi="Arial" w:cs="Arial"/>
          <w:b/>
          <w:bCs/>
        </w:rPr>
      </w:pPr>
      <w:r>
        <w:rPr>
          <w:noProof/>
        </w:rPr>
        <w:drawing>
          <wp:anchor distT="0" distB="0" distL="114300" distR="114300" simplePos="0" relativeHeight="251661312" behindDoc="0" locked="0" layoutInCell="1" allowOverlap="1" wp14:anchorId="3F076B53" wp14:editId="490B4907">
            <wp:simplePos x="0" y="0"/>
            <wp:positionH relativeFrom="column">
              <wp:posOffset>0</wp:posOffset>
            </wp:positionH>
            <wp:positionV relativeFrom="paragraph">
              <wp:posOffset>3810</wp:posOffset>
            </wp:positionV>
            <wp:extent cx="1762125" cy="1881505"/>
            <wp:effectExtent l="0" t="0" r="9525" b="4445"/>
            <wp:wrapSquare wrapText="bothSides"/>
            <wp:docPr id="380935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88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79B" w:rsidRPr="00DF679B">
        <w:rPr>
          <w:rFonts w:ascii="Arial" w:hAnsi="Arial" w:cs="Arial"/>
          <w:color w:val="222222"/>
          <w:shd w:val="clear" w:color="auto" w:fill="FFFFFF"/>
        </w:rPr>
        <w:t>Clark Hutson is the H2Ohio Western Lake Erie Basin (WLEB) Program Coordinator, for the Ohio Department of Agriculture. Clark’s role is to oversee implementation of ODA’s efforts to encourage widespread adoption of BMPs on agricultural lands within the WLEB. Clark works with Soil and Water Conservation Districts, landowners, and partners with the goal of reducing total phosphorus loading by 40% by 2025. Clark has spent over 30 years working with agriculture producers and rural landowners in Northwest Ohio, helping them in understanding the economic and environmental impacts of the decisions they make and the actions they take while keeping their agriculture operations profitable and sustainable. Clark has a B.S. in Agriculture Education from The Ohio State University and a M.B.A. from Tiffin University. He is a Past President of the All-Ohio Chapter of the Soil &amp; Water Conservation Society. Clark and his wife Beth live near Tiffin Ohio in Seneca County. Clark is also involved with two International Service Organizations; he is a member of the Tiffin Kiwanis Club and member and Past President of the Rotary Club of Tiffin. </w:t>
      </w:r>
      <w:hyperlink r:id="rId13" w:tgtFrame="_blank" w:history="1">
        <w:r w:rsidR="00DF679B" w:rsidRPr="00DF679B">
          <w:rPr>
            <w:rFonts w:ascii="Arial" w:hAnsi="Arial" w:cs="Arial"/>
            <w:color w:val="1155CC"/>
            <w:u w:val="single"/>
            <w:shd w:val="clear" w:color="auto" w:fill="FFFFFF"/>
          </w:rPr>
          <w:t>clark.hutson@agri.ohio.gov</w:t>
        </w:r>
      </w:hyperlink>
      <w:r w:rsidR="00DF679B" w:rsidRPr="00DF679B">
        <w:rPr>
          <w:rFonts w:ascii="Arial" w:hAnsi="Arial" w:cs="Arial"/>
          <w:color w:val="222222"/>
          <w:shd w:val="clear" w:color="auto" w:fill="FFFFFF"/>
        </w:rPr>
        <w:t> </w:t>
      </w:r>
    </w:p>
    <w:p w14:paraId="776B6092" w14:textId="77777777" w:rsidR="001515DE" w:rsidRDefault="001515DE" w:rsidP="007C2A6E">
      <w:pPr>
        <w:shd w:val="clear" w:color="auto" w:fill="FFFFFF"/>
        <w:rPr>
          <w:rFonts w:ascii="Arial" w:hAnsi="Arial" w:cs="Arial"/>
          <w:b/>
          <w:bCs/>
        </w:rPr>
      </w:pPr>
    </w:p>
    <w:p w14:paraId="5EF9DA8A" w14:textId="5EA83E50" w:rsidR="003F4FF8" w:rsidRDefault="00AB25C2" w:rsidP="007C2A6E">
      <w:pPr>
        <w:shd w:val="clear" w:color="auto" w:fill="FFFFFF"/>
        <w:rPr>
          <w:rFonts w:ascii="Arial" w:eastAsia="Times New Roman" w:hAnsi="Arial" w:cs="Arial"/>
          <w:b/>
          <w:bCs/>
          <w:color w:val="222222"/>
          <w:kern w:val="0"/>
          <w14:ligatures w14:val="none"/>
        </w:rPr>
      </w:pPr>
      <w:r>
        <w:rPr>
          <w:rFonts w:ascii="Arial" w:hAnsi="Arial" w:cs="Arial"/>
          <w:b/>
          <w:bCs/>
        </w:rPr>
        <w:t>9:50 – 10:</w:t>
      </w:r>
      <w:r w:rsidR="007C2A6E">
        <w:rPr>
          <w:rFonts w:ascii="Arial" w:hAnsi="Arial" w:cs="Arial"/>
          <w:b/>
          <w:bCs/>
        </w:rPr>
        <w:t>1</w:t>
      </w:r>
      <w:r>
        <w:rPr>
          <w:rFonts w:ascii="Arial" w:hAnsi="Arial" w:cs="Arial"/>
          <w:b/>
          <w:bCs/>
        </w:rPr>
        <w:t>5 AM</w:t>
      </w:r>
      <w:r>
        <w:rPr>
          <w:rFonts w:ascii="Arial" w:hAnsi="Arial" w:cs="Arial"/>
          <w:b/>
          <w:bCs/>
        </w:rPr>
        <w:tab/>
      </w:r>
      <w:r w:rsidR="007C2A6E" w:rsidRPr="007C2A6E">
        <w:rPr>
          <w:rFonts w:ascii="Arial" w:eastAsia="Times New Roman" w:hAnsi="Arial" w:cs="Arial"/>
          <w:b/>
          <w:bCs/>
          <w:color w:val="222222"/>
          <w:kern w:val="0"/>
          <w14:ligatures w14:val="none"/>
        </w:rPr>
        <w:t>Toshi Mizuta</w:t>
      </w:r>
      <w:r w:rsidR="007C2A6E">
        <w:rPr>
          <w:rFonts w:ascii="Arial" w:eastAsia="Times New Roman" w:hAnsi="Arial" w:cs="Arial"/>
          <w:b/>
          <w:bCs/>
          <w:color w:val="222222"/>
          <w:kern w:val="0"/>
          <w14:ligatures w14:val="none"/>
        </w:rPr>
        <w:t xml:space="preserve"> – </w:t>
      </w:r>
      <w:proofErr w:type="spellStart"/>
      <w:r w:rsidR="003F4FF8" w:rsidRPr="003F4FF8">
        <w:rPr>
          <w:rFonts w:ascii="Arial" w:hAnsi="Arial" w:cs="Arial"/>
          <w:b/>
          <w:bCs/>
          <w:color w:val="222222"/>
          <w:shd w:val="clear" w:color="auto" w:fill="FFFFFF"/>
        </w:rPr>
        <w:t>Pedometric</w:t>
      </w:r>
      <w:r w:rsidR="003F4FF8">
        <w:rPr>
          <w:rFonts w:ascii="Arial" w:hAnsi="Arial" w:cs="Arial"/>
          <w:b/>
          <w:bCs/>
          <w:color w:val="222222"/>
          <w:shd w:val="clear" w:color="auto" w:fill="FFFFFF"/>
        </w:rPr>
        <w:t>s</w:t>
      </w:r>
      <w:proofErr w:type="spellEnd"/>
      <w:r w:rsidR="003F4FF8">
        <w:rPr>
          <w:rFonts w:ascii="Arial" w:hAnsi="Arial" w:cs="Arial"/>
          <w:b/>
          <w:bCs/>
          <w:color w:val="222222"/>
          <w:shd w:val="clear" w:color="auto" w:fill="FFFFFF"/>
        </w:rPr>
        <w:t xml:space="preserve">: </w:t>
      </w:r>
      <w:r w:rsidR="003F4FF8" w:rsidRPr="003F4FF8">
        <w:rPr>
          <w:rFonts w:ascii="Arial" w:hAnsi="Arial" w:cs="Arial"/>
          <w:b/>
          <w:bCs/>
          <w:color w:val="222222"/>
          <w:shd w:val="clear" w:color="auto" w:fill="FFFFFF"/>
        </w:rPr>
        <w:t>Soil and AI</w:t>
      </w:r>
    </w:p>
    <w:p w14:paraId="2BCF415D" w14:textId="6B26D037" w:rsidR="004400F0" w:rsidRPr="004914DC" w:rsidRDefault="003F4FF8" w:rsidP="007C2A6E">
      <w:pPr>
        <w:shd w:val="clear" w:color="auto" w:fill="FFFFFF"/>
        <w:rPr>
          <w:rFonts w:ascii="Roboto" w:hAnsi="Roboto"/>
          <w:color w:val="0563C1" w:themeColor="hyperlink"/>
          <w:sz w:val="21"/>
          <w:szCs w:val="21"/>
          <w:u w:val="single"/>
          <w:shd w:val="clear" w:color="auto" w:fill="FFFFFF"/>
        </w:rPr>
      </w:pPr>
      <w:r>
        <w:rPr>
          <w:rFonts w:ascii="Arial" w:eastAsia="Times New Roman" w:hAnsi="Arial" w:cs="Arial"/>
          <w:b/>
          <w:bCs/>
          <w:noProof/>
          <w:color w:val="222222"/>
          <w:kern w:val="0"/>
        </w:rPr>
        <w:drawing>
          <wp:anchor distT="0" distB="0" distL="114300" distR="114300" simplePos="0" relativeHeight="251659264" behindDoc="0" locked="0" layoutInCell="1" allowOverlap="1" wp14:anchorId="767153D4" wp14:editId="3422E977">
            <wp:simplePos x="0" y="0"/>
            <wp:positionH relativeFrom="column">
              <wp:posOffset>-635</wp:posOffset>
            </wp:positionH>
            <wp:positionV relativeFrom="paragraph">
              <wp:posOffset>4445</wp:posOffset>
            </wp:positionV>
            <wp:extent cx="2727325" cy="1819275"/>
            <wp:effectExtent l="0" t="0" r="0" b="9525"/>
            <wp:wrapThrough wrapText="bothSides">
              <wp:wrapPolygon edited="0">
                <wp:start x="0" y="0"/>
                <wp:lineTo x="0" y="21487"/>
                <wp:lineTo x="21424" y="21487"/>
                <wp:lineTo x="21424" y="0"/>
                <wp:lineTo x="0" y="0"/>
              </wp:wrapPolygon>
            </wp:wrapThrough>
            <wp:docPr id="14239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9095" name="Picture 1423909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7325" cy="18192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222222"/>
          <w:shd w:val="clear" w:color="auto" w:fill="FFFFFF"/>
        </w:rPr>
        <w:t>Katsutoshi (Toshi) Mizuta, Ph.D., possesses a diverse skill set and a passion for advancing environmental sustainability, particularly in the realms of soil health, climate-smart agriculture, and ecosystem services. His expertise extends across a spectrum of domains, ranging from orchestrating lab-based biogeochemical incubation studies to harnessing the power of AI technologies and proximal/remote sensing for large-scale data mining endeavors. His commitment lies in crafting tools that facilitate informed decision-making, steering us towards economical and sustainable management practices in the pursuit of global food security and effective responses to climate change challenges. While he works as a part-time postdoc researcher at University of Minnesota, he is actively engaged in education about Earth Science, Soil Science, and Digital Agriculture at Ohio Wesleyan University as an assistant professor. His academic journey includes both M.Sc. and Ph.D. degrees from the University of Florida, with his primary focus encompassing soil, water, and ecosystem sciences, complemented by a minor in food and resource economics. His collective endeavor focuses on the development and commercialization of cutting-edge in-season fertilizer application technology along with soil health practices. This pursuit is driven by his commitment to secure economic, agronomic, and environmental advantages for farmers.</w:t>
      </w:r>
      <w:r w:rsidRPr="003F4FF8">
        <w:rPr>
          <w:rFonts w:ascii="Roboto" w:hAnsi="Roboto"/>
          <w:color w:val="5E5E5E"/>
          <w:sz w:val="21"/>
          <w:szCs w:val="21"/>
          <w:shd w:val="clear" w:color="auto" w:fill="FFFFFF"/>
        </w:rPr>
        <w:t xml:space="preserve"> </w:t>
      </w:r>
      <w:hyperlink r:id="rId15" w:history="1">
        <w:r w:rsidRPr="005B0EB4">
          <w:rPr>
            <w:rStyle w:val="Hyperlink"/>
            <w:rFonts w:ascii="Arial" w:hAnsi="Arial" w:cs="Arial"/>
            <w:shd w:val="clear" w:color="auto" w:fill="FFFFFF"/>
          </w:rPr>
          <w:t>toshim@owu.edu</w:t>
        </w:r>
      </w:hyperlink>
    </w:p>
    <w:p w14:paraId="263EF557" w14:textId="77777777" w:rsidR="001515DE" w:rsidRDefault="001515DE" w:rsidP="00050ADF">
      <w:pPr>
        <w:spacing w:after="0" w:line="240" w:lineRule="auto"/>
        <w:rPr>
          <w:rFonts w:ascii="Arial" w:hAnsi="Arial" w:cs="Arial"/>
          <w:b/>
          <w:bCs/>
        </w:rPr>
      </w:pPr>
    </w:p>
    <w:p w14:paraId="3C5470A7" w14:textId="162F0E29" w:rsidR="00AB25C2" w:rsidRDefault="00AB25C2" w:rsidP="00050ADF">
      <w:pPr>
        <w:spacing w:after="0" w:line="240" w:lineRule="auto"/>
        <w:rPr>
          <w:rFonts w:ascii="Arial" w:hAnsi="Arial" w:cs="Arial"/>
          <w:b/>
          <w:bCs/>
        </w:rPr>
      </w:pPr>
      <w:r>
        <w:rPr>
          <w:rFonts w:ascii="Arial" w:hAnsi="Arial" w:cs="Arial"/>
          <w:b/>
          <w:bCs/>
        </w:rPr>
        <w:lastRenderedPageBreak/>
        <w:t>10:</w:t>
      </w:r>
      <w:r w:rsidR="006F20E6">
        <w:rPr>
          <w:rFonts w:ascii="Arial" w:hAnsi="Arial" w:cs="Arial"/>
          <w:b/>
          <w:bCs/>
        </w:rPr>
        <w:t>1</w:t>
      </w:r>
      <w:r>
        <w:rPr>
          <w:rFonts w:ascii="Arial" w:hAnsi="Arial" w:cs="Arial"/>
          <w:b/>
          <w:bCs/>
        </w:rPr>
        <w:t>5 – 10:</w:t>
      </w:r>
      <w:r w:rsidR="006F20E6">
        <w:rPr>
          <w:rFonts w:ascii="Arial" w:hAnsi="Arial" w:cs="Arial"/>
          <w:b/>
          <w:bCs/>
        </w:rPr>
        <w:t>30</w:t>
      </w:r>
      <w:r>
        <w:rPr>
          <w:rFonts w:ascii="Arial" w:hAnsi="Arial" w:cs="Arial"/>
          <w:b/>
          <w:bCs/>
        </w:rPr>
        <w:t xml:space="preserve"> AM</w:t>
      </w:r>
      <w:r>
        <w:rPr>
          <w:rFonts w:ascii="Arial" w:hAnsi="Arial" w:cs="Arial"/>
          <w:b/>
          <w:bCs/>
        </w:rPr>
        <w:tab/>
        <w:t>Break</w:t>
      </w:r>
    </w:p>
    <w:p w14:paraId="2A29CA8E" w14:textId="77777777" w:rsidR="00AB25C2" w:rsidRDefault="00AB25C2" w:rsidP="00050ADF">
      <w:pPr>
        <w:spacing w:after="0" w:line="240" w:lineRule="auto"/>
        <w:rPr>
          <w:rFonts w:ascii="Arial" w:hAnsi="Arial" w:cs="Arial"/>
          <w:b/>
          <w:bCs/>
        </w:rPr>
      </w:pPr>
    </w:p>
    <w:p w14:paraId="16AF504C" w14:textId="77777777" w:rsidR="001515DE" w:rsidRDefault="001515DE" w:rsidP="00E3496D">
      <w:pPr>
        <w:spacing w:after="0" w:line="240" w:lineRule="auto"/>
        <w:ind w:left="2160" w:hanging="2160"/>
        <w:rPr>
          <w:rFonts w:ascii="Arial" w:hAnsi="Arial" w:cs="Arial"/>
          <w:b/>
          <w:bCs/>
        </w:rPr>
      </w:pPr>
    </w:p>
    <w:p w14:paraId="5E702582" w14:textId="5856D828" w:rsidR="006F20E6" w:rsidRDefault="00AB25C2" w:rsidP="00E3496D">
      <w:pPr>
        <w:spacing w:after="0" w:line="240" w:lineRule="auto"/>
        <w:ind w:left="2160" w:hanging="2160"/>
        <w:rPr>
          <w:rFonts w:ascii="Arial" w:hAnsi="Arial" w:cs="Arial"/>
          <w:b/>
          <w:bCs/>
        </w:rPr>
      </w:pPr>
      <w:r>
        <w:rPr>
          <w:rFonts w:ascii="Arial" w:hAnsi="Arial" w:cs="Arial"/>
          <w:b/>
          <w:bCs/>
        </w:rPr>
        <w:t>10:</w:t>
      </w:r>
      <w:r w:rsidR="00C64BAA">
        <w:rPr>
          <w:rFonts w:ascii="Arial" w:hAnsi="Arial" w:cs="Arial"/>
          <w:b/>
          <w:bCs/>
        </w:rPr>
        <w:t>30</w:t>
      </w:r>
      <w:r>
        <w:rPr>
          <w:rFonts w:ascii="Arial" w:hAnsi="Arial" w:cs="Arial"/>
          <w:b/>
          <w:bCs/>
        </w:rPr>
        <w:t xml:space="preserve"> – 10:</w:t>
      </w:r>
      <w:r w:rsidR="00C64BAA">
        <w:rPr>
          <w:rFonts w:ascii="Arial" w:hAnsi="Arial" w:cs="Arial"/>
          <w:b/>
          <w:bCs/>
        </w:rPr>
        <w:t>4</w:t>
      </w:r>
      <w:r>
        <w:rPr>
          <w:rFonts w:ascii="Arial" w:hAnsi="Arial" w:cs="Arial"/>
          <w:b/>
          <w:bCs/>
        </w:rPr>
        <w:t>5 AM</w:t>
      </w:r>
      <w:r>
        <w:rPr>
          <w:rFonts w:ascii="Arial" w:hAnsi="Arial" w:cs="Arial"/>
          <w:b/>
          <w:bCs/>
        </w:rPr>
        <w:tab/>
      </w:r>
      <w:r w:rsidR="006F20E6">
        <w:rPr>
          <w:rFonts w:ascii="Arial" w:hAnsi="Arial" w:cs="Arial"/>
          <w:b/>
          <w:bCs/>
        </w:rPr>
        <w:t>Alec Ogg –</w:t>
      </w:r>
      <w:r w:rsidR="00E3496D">
        <w:rPr>
          <w:rFonts w:ascii="Arial" w:hAnsi="Arial" w:cs="Arial"/>
          <w:b/>
          <w:bCs/>
        </w:rPr>
        <w:t xml:space="preserve"> </w:t>
      </w:r>
      <w:r w:rsidR="00E3496D" w:rsidRPr="00E3496D">
        <w:rPr>
          <w:rFonts w:ascii="Arial" w:hAnsi="Arial" w:cs="Arial"/>
          <w:b/>
          <w:bCs/>
          <w:color w:val="222222"/>
          <w:shd w:val="clear" w:color="auto" w:fill="FFFFFF"/>
        </w:rPr>
        <w:t>Assessing the relationship between agricultural land management practices and soil carbon across the Ohio landscape</w:t>
      </w:r>
      <w:r w:rsidR="006F20E6">
        <w:rPr>
          <w:rFonts w:ascii="Arial" w:hAnsi="Arial" w:cs="Arial"/>
          <w:b/>
          <w:bCs/>
        </w:rPr>
        <w:t xml:space="preserve"> </w:t>
      </w:r>
    </w:p>
    <w:p w14:paraId="42CE3914" w14:textId="6712158A" w:rsidR="001515DE" w:rsidRDefault="001515DE" w:rsidP="001515DE">
      <w:pPr>
        <w:spacing w:after="0" w:line="240" w:lineRule="auto"/>
        <w:rPr>
          <w:rFonts w:ascii="Arial" w:hAnsi="Arial" w:cs="Arial"/>
          <w:b/>
          <w:bCs/>
        </w:rPr>
      </w:pPr>
      <w:r>
        <w:rPr>
          <w:noProof/>
        </w:rPr>
        <w:drawing>
          <wp:anchor distT="0" distB="0" distL="114300" distR="114300" simplePos="0" relativeHeight="251666432" behindDoc="0" locked="0" layoutInCell="1" allowOverlap="1" wp14:anchorId="6333E0C5" wp14:editId="02BB1CB5">
            <wp:simplePos x="0" y="0"/>
            <wp:positionH relativeFrom="column">
              <wp:posOffset>0</wp:posOffset>
            </wp:positionH>
            <wp:positionV relativeFrom="paragraph">
              <wp:posOffset>161290</wp:posOffset>
            </wp:positionV>
            <wp:extent cx="1571625" cy="2072640"/>
            <wp:effectExtent l="0" t="0" r="9525" b="3810"/>
            <wp:wrapSquare wrapText="bothSides"/>
            <wp:docPr id="305899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854" r="17708" b="35416"/>
                    <a:stretch/>
                  </pic:blipFill>
                  <pic:spPr bwMode="auto">
                    <a:xfrm>
                      <a:off x="0" y="0"/>
                      <a:ext cx="1571625" cy="207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A8AD18" w14:textId="16982D64" w:rsidR="001515DE" w:rsidRDefault="001515DE" w:rsidP="00E3496D">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 </w:t>
      </w:r>
    </w:p>
    <w:p w14:paraId="45AB248C" w14:textId="51B7D447" w:rsidR="001515DE" w:rsidRDefault="00E3496D" w:rsidP="00E3496D">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Alec Ogg’s interest in soil science stemmed from his humble beginnings in northwest Ohio where he competed in high school soil </w:t>
      </w:r>
    </w:p>
    <w:p w14:paraId="45C23D83" w14:textId="7C1416EE" w:rsidR="001515DE" w:rsidRDefault="00E3496D" w:rsidP="00E3496D">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judging competitions and participated in the family grain and beef </w:t>
      </w:r>
    </w:p>
    <w:p w14:paraId="711762B6" w14:textId="16EDEFFC" w:rsidR="00100500" w:rsidRDefault="00E3496D" w:rsidP="00E3496D">
      <w:pPr>
        <w:spacing w:after="0" w:line="240" w:lineRule="auto"/>
        <w:rPr>
          <w:rFonts w:ascii="Arial" w:hAnsi="Arial" w:cs="Arial"/>
          <w:color w:val="5E5E5E"/>
          <w:shd w:val="clear" w:color="auto" w:fill="FFFFFF"/>
        </w:rPr>
      </w:pPr>
      <w:r>
        <w:rPr>
          <w:rFonts w:ascii="Arial" w:hAnsi="Arial" w:cs="Arial"/>
          <w:color w:val="222222"/>
          <w:shd w:val="clear" w:color="auto" w:fill="FFFFFF"/>
        </w:rPr>
        <w:t xml:space="preserve">cattle operation. Alec </w:t>
      </w:r>
      <w:r>
        <w:rPr>
          <w:rFonts w:ascii="Arial" w:hAnsi="Arial" w:cs="Arial"/>
          <w:color w:val="222222"/>
          <w:shd w:val="clear" w:color="auto" w:fill="FFFFFF"/>
        </w:rPr>
        <w:t xml:space="preserve">graduated from Ohio State in 2022 with </w:t>
      </w:r>
      <w:r>
        <w:rPr>
          <w:rFonts w:ascii="Arial" w:hAnsi="Arial" w:cs="Arial"/>
          <w:color w:val="222222"/>
          <w:shd w:val="clear" w:color="auto" w:fill="FFFFFF"/>
        </w:rPr>
        <w:t>his</w:t>
      </w:r>
      <w:r>
        <w:rPr>
          <w:rFonts w:ascii="Arial" w:hAnsi="Arial" w:cs="Arial"/>
          <w:color w:val="222222"/>
          <w:shd w:val="clear" w:color="auto" w:fill="FFFFFF"/>
        </w:rPr>
        <w:t xml:space="preserve"> B</w:t>
      </w:r>
      <w:r>
        <w:rPr>
          <w:rFonts w:ascii="Arial" w:hAnsi="Arial" w:cs="Arial"/>
          <w:color w:val="222222"/>
          <w:shd w:val="clear" w:color="auto" w:fill="FFFFFF"/>
        </w:rPr>
        <w:t>S</w:t>
      </w:r>
      <w:r>
        <w:rPr>
          <w:rFonts w:ascii="Arial" w:hAnsi="Arial" w:cs="Arial"/>
          <w:color w:val="222222"/>
          <w:shd w:val="clear" w:color="auto" w:fill="FFFFFF"/>
        </w:rPr>
        <w:t xml:space="preserve"> in Environment and Natural Resources specializ</w:t>
      </w:r>
      <w:r>
        <w:rPr>
          <w:rFonts w:ascii="Arial" w:hAnsi="Arial" w:cs="Arial"/>
          <w:color w:val="222222"/>
          <w:shd w:val="clear" w:color="auto" w:fill="FFFFFF"/>
        </w:rPr>
        <w:t>ing</w:t>
      </w:r>
      <w:r>
        <w:rPr>
          <w:rFonts w:ascii="Arial" w:hAnsi="Arial" w:cs="Arial"/>
          <w:color w:val="222222"/>
          <w:shd w:val="clear" w:color="auto" w:fill="FFFFFF"/>
        </w:rPr>
        <w:t xml:space="preserve"> in Soil Science. </w:t>
      </w:r>
      <w:r>
        <w:rPr>
          <w:rFonts w:ascii="Arial" w:hAnsi="Arial" w:cs="Arial"/>
          <w:color w:val="222222"/>
          <w:shd w:val="clear" w:color="auto" w:fill="FFFFFF"/>
        </w:rPr>
        <w:t>He is</w:t>
      </w:r>
      <w:r>
        <w:rPr>
          <w:rFonts w:ascii="Arial" w:hAnsi="Arial" w:cs="Arial"/>
          <w:color w:val="222222"/>
          <w:shd w:val="clear" w:color="auto" w:fill="FFFFFF"/>
        </w:rPr>
        <w:t xml:space="preserve"> currently a graduate student </w:t>
      </w:r>
      <w:r>
        <w:rPr>
          <w:rFonts w:ascii="Arial" w:hAnsi="Arial" w:cs="Arial"/>
          <w:color w:val="222222"/>
          <w:shd w:val="clear" w:color="auto" w:fill="FFFFFF"/>
        </w:rPr>
        <w:t>at The Ohio State University.  Advised by</w:t>
      </w:r>
      <w:r>
        <w:rPr>
          <w:rFonts w:ascii="Arial" w:hAnsi="Arial" w:cs="Arial"/>
          <w:color w:val="222222"/>
          <w:shd w:val="clear" w:color="auto" w:fill="FFFFFF"/>
        </w:rPr>
        <w:t xml:space="preserve"> Dr. Scott Demyan, </w:t>
      </w:r>
      <w:r>
        <w:rPr>
          <w:rFonts w:ascii="Arial" w:hAnsi="Arial" w:cs="Arial"/>
          <w:color w:val="222222"/>
          <w:shd w:val="clear" w:color="auto" w:fill="FFFFFF"/>
        </w:rPr>
        <w:t xml:space="preserve">Alec is </w:t>
      </w:r>
      <w:r>
        <w:rPr>
          <w:rFonts w:ascii="Arial" w:hAnsi="Arial" w:cs="Arial"/>
          <w:color w:val="222222"/>
          <w:shd w:val="clear" w:color="auto" w:fill="FFFFFF"/>
        </w:rPr>
        <w:t xml:space="preserve">working on an international on-farm carbon farming assessment. </w:t>
      </w:r>
      <w:r>
        <w:rPr>
          <w:rFonts w:ascii="Arial" w:hAnsi="Arial" w:cs="Arial"/>
          <w:color w:val="222222"/>
          <w:shd w:val="clear" w:color="auto" w:fill="FFFFFF"/>
        </w:rPr>
        <w:t xml:space="preserve">The </w:t>
      </w:r>
      <w:r>
        <w:rPr>
          <w:rFonts w:ascii="Arial" w:hAnsi="Arial" w:cs="Arial"/>
          <w:color w:val="222222"/>
          <w:shd w:val="clear" w:color="auto" w:fill="FFFFFF"/>
        </w:rPr>
        <w:t>primary goal is to better understand the relationship between agricultural management practices and soil carbon</w:t>
      </w:r>
      <w:r>
        <w:rPr>
          <w:rFonts w:ascii="Arial" w:hAnsi="Arial" w:cs="Arial"/>
          <w:color w:val="222222"/>
          <w:shd w:val="clear" w:color="auto" w:fill="FFFFFF"/>
        </w:rPr>
        <w:t>.</w:t>
      </w:r>
      <w:r w:rsidR="00100500" w:rsidRPr="00100500">
        <w:rPr>
          <w:rFonts w:ascii="Roboto" w:hAnsi="Roboto"/>
          <w:color w:val="5E5E5E"/>
          <w:sz w:val="21"/>
          <w:szCs w:val="21"/>
          <w:shd w:val="clear" w:color="auto" w:fill="FFFFFF"/>
        </w:rPr>
        <w:t xml:space="preserve"> </w:t>
      </w:r>
      <w:hyperlink r:id="rId17" w:history="1">
        <w:r w:rsidR="00100500" w:rsidRPr="00847A16">
          <w:rPr>
            <w:rStyle w:val="Hyperlink"/>
            <w:rFonts w:ascii="Arial" w:hAnsi="Arial" w:cs="Arial"/>
            <w:shd w:val="clear" w:color="auto" w:fill="FFFFFF"/>
          </w:rPr>
          <w:t>ogg.58@buckeyemail.osu.edu</w:t>
        </w:r>
      </w:hyperlink>
    </w:p>
    <w:p w14:paraId="1A1CB25C" w14:textId="77777777" w:rsidR="00100500" w:rsidRPr="00100500" w:rsidRDefault="00100500" w:rsidP="00E3496D">
      <w:pPr>
        <w:spacing w:after="0" w:line="240" w:lineRule="auto"/>
        <w:rPr>
          <w:rFonts w:ascii="Arial" w:hAnsi="Arial" w:cs="Arial"/>
          <w:color w:val="5E5E5E"/>
          <w:shd w:val="clear" w:color="auto" w:fill="FFFFFF"/>
        </w:rPr>
      </w:pPr>
    </w:p>
    <w:p w14:paraId="30DF4F57" w14:textId="0F5BC5C5" w:rsidR="00AB25C2" w:rsidRDefault="00AB25C2" w:rsidP="00050ADF">
      <w:pPr>
        <w:spacing w:after="0" w:line="240" w:lineRule="auto"/>
        <w:rPr>
          <w:rFonts w:ascii="Arial" w:hAnsi="Arial" w:cs="Arial"/>
          <w:b/>
          <w:bCs/>
        </w:rPr>
      </w:pPr>
      <w:r>
        <w:rPr>
          <w:rFonts w:ascii="Arial" w:hAnsi="Arial" w:cs="Arial"/>
          <w:b/>
          <w:bCs/>
        </w:rPr>
        <w:t xml:space="preserve"> </w:t>
      </w:r>
    </w:p>
    <w:p w14:paraId="76EE8162" w14:textId="77777777" w:rsidR="00E3496D" w:rsidRDefault="00E3496D" w:rsidP="00100500">
      <w:pPr>
        <w:spacing w:after="0" w:line="240" w:lineRule="auto"/>
        <w:rPr>
          <w:rFonts w:ascii="Arial" w:hAnsi="Arial" w:cs="Arial"/>
          <w:b/>
          <w:bCs/>
        </w:rPr>
      </w:pPr>
    </w:p>
    <w:p w14:paraId="0AC72190" w14:textId="77777777" w:rsidR="001515DE" w:rsidRDefault="001515DE" w:rsidP="001515DE">
      <w:pPr>
        <w:spacing w:after="0" w:line="240" w:lineRule="auto"/>
        <w:rPr>
          <w:rFonts w:ascii="Arial" w:hAnsi="Arial" w:cs="Arial"/>
          <w:b/>
          <w:bCs/>
        </w:rPr>
      </w:pPr>
    </w:p>
    <w:p w14:paraId="0A95B5A7" w14:textId="125F8E9B" w:rsidR="00C64BAA" w:rsidRDefault="00C64BAA" w:rsidP="002E7788">
      <w:pPr>
        <w:spacing w:after="0" w:line="240" w:lineRule="auto"/>
        <w:ind w:left="2160" w:hanging="2160"/>
        <w:rPr>
          <w:rFonts w:ascii="Arial" w:hAnsi="Arial" w:cs="Arial"/>
          <w:b/>
          <w:bCs/>
        </w:rPr>
      </w:pPr>
      <w:r>
        <w:rPr>
          <w:rFonts w:ascii="Arial" w:hAnsi="Arial" w:cs="Arial"/>
          <w:b/>
          <w:bCs/>
        </w:rPr>
        <w:t>10:45 – 11:00 AM</w:t>
      </w:r>
      <w:r>
        <w:rPr>
          <w:rFonts w:ascii="Arial" w:hAnsi="Arial" w:cs="Arial"/>
          <w:b/>
          <w:bCs/>
        </w:rPr>
        <w:tab/>
      </w:r>
      <w:r w:rsidR="002E7788">
        <w:rPr>
          <w:rFonts w:ascii="Arial" w:hAnsi="Arial" w:cs="Arial"/>
          <w:b/>
          <w:bCs/>
        </w:rPr>
        <w:t xml:space="preserve">Julie Weatherington-Rice </w:t>
      </w:r>
      <w:r w:rsidR="005B5089">
        <w:rPr>
          <w:rFonts w:ascii="Arial" w:hAnsi="Arial" w:cs="Arial"/>
          <w:b/>
          <w:bCs/>
        </w:rPr>
        <w:t>–</w:t>
      </w:r>
      <w:r w:rsidR="002E7788">
        <w:rPr>
          <w:rFonts w:ascii="Arial" w:hAnsi="Arial" w:cs="Arial"/>
          <w:b/>
          <w:bCs/>
        </w:rPr>
        <w:t xml:space="preserve"> </w:t>
      </w:r>
      <w:r w:rsidR="005B5089">
        <w:rPr>
          <w:rFonts w:ascii="Arial" w:hAnsi="Arial" w:cs="Arial"/>
          <w:b/>
          <w:bCs/>
        </w:rPr>
        <w:t>Tutorial o</w:t>
      </w:r>
      <w:r w:rsidR="006D117B">
        <w:rPr>
          <w:rFonts w:ascii="Arial" w:hAnsi="Arial" w:cs="Arial"/>
          <w:b/>
          <w:bCs/>
        </w:rPr>
        <w:t>f</w:t>
      </w:r>
      <w:r w:rsidR="005B5089">
        <w:rPr>
          <w:rFonts w:ascii="Arial" w:hAnsi="Arial" w:cs="Arial"/>
          <w:b/>
          <w:bCs/>
        </w:rPr>
        <w:t xml:space="preserve"> the </w:t>
      </w:r>
      <w:proofErr w:type="spellStart"/>
      <w:r w:rsidR="005B5089" w:rsidRPr="006D117B">
        <w:rPr>
          <w:rFonts w:ascii="Arial" w:hAnsi="Arial" w:cs="Arial"/>
          <w:b/>
          <w:bCs/>
          <w:u w:val="single"/>
        </w:rPr>
        <w:t>Soilweb</w:t>
      </w:r>
      <w:proofErr w:type="spellEnd"/>
      <w:r w:rsidR="005B5089" w:rsidRPr="006D117B">
        <w:rPr>
          <w:rFonts w:ascii="Arial" w:hAnsi="Arial" w:cs="Arial"/>
          <w:b/>
          <w:bCs/>
          <w:u w:val="single"/>
        </w:rPr>
        <w:t>: Online Soil Survey</w:t>
      </w:r>
      <w:r w:rsidR="006D117B" w:rsidRPr="006D117B">
        <w:rPr>
          <w:rFonts w:ascii="Arial" w:hAnsi="Arial" w:cs="Arial"/>
          <w:b/>
          <w:bCs/>
          <w:u w:val="single"/>
        </w:rPr>
        <w:t xml:space="preserve"> </w:t>
      </w:r>
      <w:r w:rsidR="005B5089" w:rsidRPr="006D117B">
        <w:rPr>
          <w:rFonts w:ascii="Arial" w:hAnsi="Arial" w:cs="Arial"/>
          <w:b/>
          <w:bCs/>
          <w:u w:val="single"/>
        </w:rPr>
        <w:t>Browser</w:t>
      </w:r>
      <w:r w:rsidR="006D117B">
        <w:rPr>
          <w:rFonts w:ascii="Arial" w:hAnsi="Arial" w:cs="Arial"/>
          <w:b/>
          <w:bCs/>
        </w:rPr>
        <w:t xml:space="preserve"> </w:t>
      </w:r>
      <w:r w:rsidR="005B5089" w:rsidRPr="006D117B">
        <w:rPr>
          <w:rFonts w:ascii="Arial" w:hAnsi="Arial" w:cs="Arial"/>
          <w:b/>
          <w:bCs/>
        </w:rPr>
        <w:t>developed</w:t>
      </w:r>
      <w:r w:rsidR="005B5089">
        <w:rPr>
          <w:rFonts w:ascii="Arial" w:hAnsi="Arial" w:cs="Arial"/>
          <w:b/>
          <w:bCs/>
        </w:rPr>
        <w:t xml:space="preserve"> by California Soil Resource Lab </w:t>
      </w:r>
      <w:r w:rsidR="006D117B">
        <w:rPr>
          <w:rFonts w:ascii="Arial" w:hAnsi="Arial" w:cs="Arial"/>
          <w:b/>
          <w:bCs/>
        </w:rPr>
        <w:t>at the</w:t>
      </w:r>
      <w:r w:rsidR="005B5089">
        <w:rPr>
          <w:rFonts w:ascii="Arial" w:hAnsi="Arial" w:cs="Arial"/>
          <w:b/>
          <w:bCs/>
        </w:rPr>
        <w:t xml:space="preserve"> UC Davis, UC-ANR, and </w:t>
      </w:r>
      <w:r w:rsidR="006D117B">
        <w:rPr>
          <w:rFonts w:ascii="Arial" w:hAnsi="Arial" w:cs="Arial"/>
          <w:b/>
          <w:bCs/>
        </w:rPr>
        <w:t xml:space="preserve">in collaboration with the </w:t>
      </w:r>
      <w:r w:rsidR="005B5089">
        <w:rPr>
          <w:rFonts w:ascii="Arial" w:hAnsi="Arial" w:cs="Arial"/>
          <w:b/>
          <w:bCs/>
        </w:rPr>
        <w:t>USDA NRCS</w:t>
      </w:r>
    </w:p>
    <w:p w14:paraId="6B89519D" w14:textId="77777777" w:rsidR="005B5089" w:rsidRDefault="005B5089" w:rsidP="005B5089">
      <w:pPr>
        <w:spacing w:after="0" w:line="240" w:lineRule="auto"/>
        <w:rPr>
          <w:rFonts w:ascii="Arial" w:hAnsi="Arial" w:cs="Arial"/>
          <w:b/>
          <w:bCs/>
        </w:rPr>
      </w:pPr>
    </w:p>
    <w:p w14:paraId="7761CED7" w14:textId="712D4EFD" w:rsidR="005B5089" w:rsidRDefault="005B5089" w:rsidP="006D117B">
      <w:pPr>
        <w:spacing w:after="0" w:line="240" w:lineRule="auto"/>
        <w:rPr>
          <w:rFonts w:ascii="Arial" w:hAnsi="Arial" w:cs="Arial"/>
          <w:color w:val="222222"/>
          <w:shd w:val="clear" w:color="auto" w:fill="FFFFFF"/>
        </w:rPr>
      </w:pPr>
      <w:r>
        <w:rPr>
          <w:noProof/>
        </w:rPr>
        <w:drawing>
          <wp:anchor distT="0" distB="0" distL="114300" distR="114300" simplePos="0" relativeHeight="251663360" behindDoc="0" locked="0" layoutInCell="1" allowOverlap="1" wp14:anchorId="77CC7E1C" wp14:editId="6D70F60E">
            <wp:simplePos x="0" y="0"/>
            <wp:positionH relativeFrom="column">
              <wp:posOffset>-247650</wp:posOffset>
            </wp:positionH>
            <wp:positionV relativeFrom="paragraph">
              <wp:posOffset>223520</wp:posOffset>
            </wp:positionV>
            <wp:extent cx="2058035" cy="1543050"/>
            <wp:effectExtent l="0" t="9207" r="9207" b="9208"/>
            <wp:wrapSquare wrapText="bothSides"/>
            <wp:docPr id="2080195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205803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shd w:val="clear" w:color="auto" w:fill="FFFFFF"/>
        </w:rPr>
        <w:t>Julie Weatherington-Rice was born to be a natural scientist</w:t>
      </w:r>
      <w:r w:rsidR="006D117B">
        <w:rPr>
          <w:rFonts w:ascii="Arial" w:hAnsi="Arial" w:cs="Arial"/>
          <w:color w:val="222222"/>
          <w:shd w:val="clear" w:color="auto" w:fill="FFFFFF"/>
        </w:rPr>
        <w:t xml:space="preserve"> as</w:t>
      </w:r>
      <w:r>
        <w:rPr>
          <w:rFonts w:ascii="Arial" w:hAnsi="Arial" w:cs="Arial"/>
          <w:color w:val="222222"/>
          <w:shd w:val="clear" w:color="auto" w:fill="FFFFFF"/>
        </w:rPr>
        <w:t xml:space="preserve"> she has been looking at rocks, plants, critters and soil all her life.  She holds a BS in Earth Science Education, an MS in Geology and a PhD in Soil Science all from The Ohio State University.  </w:t>
      </w:r>
      <w:r w:rsidR="006D117B">
        <w:rPr>
          <w:rFonts w:ascii="Arial" w:hAnsi="Arial" w:cs="Arial"/>
          <w:color w:val="222222"/>
          <w:shd w:val="clear" w:color="auto" w:fill="FFFFFF"/>
        </w:rPr>
        <w:t xml:space="preserve">Julie is currently, </w:t>
      </w:r>
      <w:r>
        <w:rPr>
          <w:rFonts w:ascii="Arial" w:hAnsi="Arial" w:cs="Arial"/>
          <w:color w:val="222222"/>
          <w:shd w:val="clear" w:color="auto" w:fill="FFFFFF"/>
        </w:rPr>
        <w:t>semi-retired from Bennett &amp; Williams Environmental Consultants Inc. wh</w:t>
      </w:r>
      <w:r w:rsidR="006D117B">
        <w:rPr>
          <w:rFonts w:ascii="Arial" w:hAnsi="Arial" w:cs="Arial"/>
          <w:color w:val="222222"/>
          <w:shd w:val="clear" w:color="auto" w:fill="FFFFFF"/>
        </w:rPr>
        <w:t>ich</w:t>
      </w:r>
      <w:r>
        <w:rPr>
          <w:rFonts w:ascii="Arial" w:hAnsi="Arial" w:cs="Arial"/>
          <w:color w:val="222222"/>
          <w:shd w:val="clear" w:color="auto" w:fill="FFFFFF"/>
        </w:rPr>
        <w:t xml:space="preserve"> specialize</w:t>
      </w:r>
      <w:r w:rsidR="006D117B">
        <w:rPr>
          <w:rFonts w:ascii="Arial" w:hAnsi="Arial" w:cs="Arial"/>
          <w:color w:val="222222"/>
          <w:shd w:val="clear" w:color="auto" w:fill="FFFFFF"/>
        </w:rPr>
        <w:t>s</w:t>
      </w:r>
      <w:r>
        <w:rPr>
          <w:rFonts w:ascii="Arial" w:hAnsi="Arial" w:cs="Arial"/>
          <w:color w:val="222222"/>
          <w:shd w:val="clear" w:color="auto" w:fill="FFFFFF"/>
        </w:rPr>
        <w:t xml:space="preserve"> in groundwater public water supplies and protecting our soil and water</w:t>
      </w:r>
      <w:r w:rsidR="006D117B">
        <w:rPr>
          <w:rFonts w:ascii="Arial" w:hAnsi="Arial" w:cs="Arial"/>
          <w:color w:val="222222"/>
          <w:shd w:val="clear" w:color="auto" w:fill="FFFFFF"/>
        </w:rPr>
        <w:t>.</w:t>
      </w:r>
      <w:r>
        <w:rPr>
          <w:rFonts w:ascii="Arial" w:hAnsi="Arial" w:cs="Arial"/>
          <w:color w:val="222222"/>
          <w:shd w:val="clear" w:color="auto" w:fill="FFFFFF"/>
        </w:rPr>
        <w:t xml:space="preserve"> </w:t>
      </w:r>
      <w:r w:rsidR="006D117B">
        <w:rPr>
          <w:rFonts w:ascii="Arial" w:hAnsi="Arial" w:cs="Arial"/>
          <w:color w:val="222222"/>
          <w:shd w:val="clear" w:color="auto" w:fill="FFFFFF"/>
        </w:rPr>
        <w:t xml:space="preserve">Moreover, she </w:t>
      </w:r>
      <w:r>
        <w:rPr>
          <w:rFonts w:ascii="Arial" w:hAnsi="Arial" w:cs="Arial"/>
          <w:color w:val="222222"/>
          <w:shd w:val="clear" w:color="auto" w:fill="FFFFFF"/>
        </w:rPr>
        <w:t>spends most of her time working with allied professionals and citizen scientists, trying to demystify the fields of geology, soil and water.  She lectures, prepares training materials</w:t>
      </w:r>
      <w:r w:rsidR="006D117B">
        <w:rPr>
          <w:rFonts w:ascii="Arial" w:hAnsi="Arial" w:cs="Arial"/>
          <w:color w:val="222222"/>
          <w:shd w:val="clear" w:color="auto" w:fill="FFFFFF"/>
        </w:rPr>
        <w:t>,</w:t>
      </w:r>
      <w:r>
        <w:rPr>
          <w:rFonts w:ascii="Arial" w:hAnsi="Arial" w:cs="Arial"/>
          <w:color w:val="222222"/>
          <w:shd w:val="clear" w:color="auto" w:fill="FFFFFF"/>
        </w:rPr>
        <w:t xml:space="preserve"> and coordinates the AOP Education and Scholarship efforts.  She also serves as </w:t>
      </w:r>
      <w:r w:rsidR="006D117B">
        <w:rPr>
          <w:rFonts w:ascii="Arial" w:hAnsi="Arial" w:cs="Arial"/>
          <w:color w:val="222222"/>
          <w:shd w:val="clear" w:color="auto" w:fill="FFFFFF"/>
        </w:rPr>
        <w:t xml:space="preserve">the </w:t>
      </w:r>
      <w:r>
        <w:rPr>
          <w:rFonts w:ascii="Arial" w:hAnsi="Arial" w:cs="Arial"/>
          <w:color w:val="222222"/>
          <w:shd w:val="clear" w:color="auto" w:fill="FFFFFF"/>
        </w:rPr>
        <w:t>AOP Newsletter editor.  Julie lives in Worthington, Ohio with her daughter Susan Rice.</w:t>
      </w:r>
      <w:r w:rsidR="006D117B">
        <w:rPr>
          <w:rFonts w:ascii="Arial" w:hAnsi="Arial" w:cs="Arial"/>
          <w:color w:val="222222"/>
          <w:shd w:val="clear" w:color="auto" w:fill="FFFFFF"/>
        </w:rPr>
        <w:t xml:space="preserve"> </w:t>
      </w:r>
      <w:hyperlink r:id="rId19" w:history="1">
        <w:r w:rsidR="006D117B" w:rsidRPr="00075EED">
          <w:rPr>
            <w:rStyle w:val="Hyperlink"/>
            <w:rFonts w:ascii="Arial" w:hAnsi="Arial" w:cs="Arial"/>
            <w:shd w:val="clear" w:color="auto" w:fill="FFFFFF"/>
          </w:rPr>
          <w:t>edjulier@icloud.com</w:t>
        </w:r>
      </w:hyperlink>
    </w:p>
    <w:p w14:paraId="3FD115CC" w14:textId="77777777" w:rsidR="005B5089" w:rsidRDefault="005B5089" w:rsidP="006D117B">
      <w:pPr>
        <w:shd w:val="clear" w:color="auto" w:fill="FFFFFF"/>
        <w:rPr>
          <w:rFonts w:ascii="Arial" w:hAnsi="Arial" w:cs="Arial"/>
          <w:b/>
          <w:bCs/>
        </w:rPr>
      </w:pPr>
    </w:p>
    <w:p w14:paraId="7B1AE0C5" w14:textId="77777777" w:rsidR="001515DE" w:rsidRDefault="001515DE" w:rsidP="00807EDF">
      <w:pPr>
        <w:shd w:val="clear" w:color="auto" w:fill="FFFFFF"/>
        <w:ind w:left="2160" w:hanging="2160"/>
        <w:rPr>
          <w:rFonts w:ascii="Arial" w:hAnsi="Arial" w:cs="Arial"/>
          <w:b/>
          <w:bCs/>
        </w:rPr>
      </w:pPr>
    </w:p>
    <w:p w14:paraId="6AC01245" w14:textId="77777777" w:rsidR="001515DE" w:rsidRDefault="001515DE" w:rsidP="00807EDF">
      <w:pPr>
        <w:shd w:val="clear" w:color="auto" w:fill="FFFFFF"/>
        <w:ind w:left="2160" w:hanging="2160"/>
        <w:rPr>
          <w:rFonts w:ascii="Arial" w:hAnsi="Arial" w:cs="Arial"/>
          <w:b/>
          <w:bCs/>
        </w:rPr>
      </w:pPr>
    </w:p>
    <w:p w14:paraId="757A06E6" w14:textId="77777777" w:rsidR="001515DE" w:rsidRDefault="001515DE" w:rsidP="00807EDF">
      <w:pPr>
        <w:shd w:val="clear" w:color="auto" w:fill="FFFFFF"/>
        <w:ind w:left="2160" w:hanging="2160"/>
        <w:rPr>
          <w:rFonts w:ascii="Arial" w:hAnsi="Arial" w:cs="Arial"/>
          <w:b/>
          <w:bCs/>
        </w:rPr>
      </w:pPr>
    </w:p>
    <w:p w14:paraId="46B6DEC2" w14:textId="77777777" w:rsidR="001515DE" w:rsidRDefault="001515DE" w:rsidP="00807EDF">
      <w:pPr>
        <w:shd w:val="clear" w:color="auto" w:fill="FFFFFF"/>
        <w:ind w:left="2160" w:hanging="2160"/>
        <w:rPr>
          <w:rFonts w:ascii="Arial" w:hAnsi="Arial" w:cs="Arial"/>
          <w:b/>
          <w:bCs/>
        </w:rPr>
      </w:pPr>
    </w:p>
    <w:p w14:paraId="07D2FC7E" w14:textId="4E705698" w:rsidR="00807EDF" w:rsidRDefault="00C64BAA" w:rsidP="00807EDF">
      <w:pPr>
        <w:shd w:val="clear" w:color="auto" w:fill="FFFFFF"/>
        <w:ind w:left="2160" w:hanging="2160"/>
        <w:rPr>
          <w:rFonts w:ascii="Arial" w:eastAsia="Times New Roman" w:hAnsi="Arial" w:cs="Arial"/>
          <w:b/>
          <w:bCs/>
          <w:color w:val="222222"/>
          <w:kern w:val="0"/>
          <w14:ligatures w14:val="none"/>
        </w:rPr>
      </w:pPr>
      <w:r>
        <w:rPr>
          <w:rFonts w:ascii="Arial" w:hAnsi="Arial" w:cs="Arial"/>
          <w:b/>
          <w:bCs/>
        </w:rPr>
        <w:lastRenderedPageBreak/>
        <w:t xml:space="preserve">11:00 – 12:00 </w:t>
      </w:r>
      <w:r w:rsidR="002F11E7">
        <w:rPr>
          <w:rFonts w:ascii="Arial" w:hAnsi="Arial" w:cs="Arial"/>
          <w:b/>
          <w:bCs/>
        </w:rPr>
        <w:t>Noon</w:t>
      </w:r>
      <w:r>
        <w:rPr>
          <w:rFonts w:ascii="Arial" w:hAnsi="Arial" w:cs="Arial"/>
          <w:b/>
          <w:bCs/>
        </w:rPr>
        <w:tab/>
        <w:t xml:space="preserve">Dr. </w:t>
      </w:r>
      <w:r w:rsidR="002F11E7">
        <w:rPr>
          <w:rFonts w:ascii="Arial" w:hAnsi="Arial" w:cs="Arial"/>
          <w:b/>
          <w:bCs/>
        </w:rPr>
        <w:t xml:space="preserve">Berry Lyons – </w:t>
      </w:r>
      <w:r w:rsidR="002E7788" w:rsidRPr="002E7788">
        <w:rPr>
          <w:rFonts w:ascii="Arial" w:hAnsi="Arial" w:cs="Arial"/>
          <w:b/>
          <w:bCs/>
        </w:rPr>
        <w:t>Soils</w:t>
      </w:r>
      <w:r w:rsidR="002E7788" w:rsidRPr="002E7788">
        <w:rPr>
          <w:rFonts w:ascii="Arial" w:eastAsia="Times New Roman" w:hAnsi="Arial" w:cs="Arial"/>
          <w:b/>
          <w:bCs/>
          <w:color w:val="222222"/>
          <w:kern w:val="0"/>
          <w14:ligatures w14:val="none"/>
        </w:rPr>
        <w:t xml:space="preserve"> in the Ice-Free Regions of Antarctic: What is Their Composition and What Do They Tell Us About Climate History?</w:t>
      </w:r>
    </w:p>
    <w:p w14:paraId="1F33C58B" w14:textId="202E2B2F" w:rsidR="006E45B1" w:rsidRPr="006E45B1" w:rsidRDefault="00807EDF" w:rsidP="006E45B1">
      <w:pPr>
        <w:rPr>
          <w:rFonts w:ascii="Arial" w:hAnsi="Arial" w:cs="Arial"/>
        </w:rPr>
      </w:pPr>
      <w:r>
        <w:rPr>
          <w:noProof/>
        </w:rPr>
        <w:drawing>
          <wp:anchor distT="0" distB="0" distL="114300" distR="114300" simplePos="0" relativeHeight="251660288" behindDoc="0" locked="0" layoutInCell="1" allowOverlap="1" wp14:anchorId="410058EE" wp14:editId="2A99C2A2">
            <wp:simplePos x="0" y="0"/>
            <wp:positionH relativeFrom="column">
              <wp:posOffset>-635</wp:posOffset>
            </wp:positionH>
            <wp:positionV relativeFrom="paragraph">
              <wp:posOffset>19685</wp:posOffset>
            </wp:positionV>
            <wp:extent cx="2505075" cy="1663065"/>
            <wp:effectExtent l="0" t="0" r="9525" b="0"/>
            <wp:wrapSquare wrapText="bothSides"/>
            <wp:docPr id="1002677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5075" cy="166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79B" w:rsidRPr="00DF679B">
        <w:rPr>
          <w:rFonts w:ascii="Arial" w:hAnsi="Arial" w:cs="Arial"/>
        </w:rPr>
        <w:t>W. Berry Lyons is a College of Arts and Sciences Distinguished Professor of Earth Sciences and a University Distinguished Scholar at The Ohio State University.  He is a former Director of the Byrd Polar and Climate Research Center and a former Director of the School of Earth Sciences at OSU. Prior to his arrival at Ohio State, he was a faculty member at the University of New Hampshire, University Nevada, Reno, and the University of Alabama. Although trained as a chemical oceanographer, he and his research group have been interested in terrestrial water systems for the past few decades, working on such topics as the relationship between chemical weathering and erosion, the role of climate change, urbanization and agricultural practices on water quality, The utilization of inorganic chemicals and isotopes to trace water movement, and the biogeochemistry of polar environments. In addition to his group’s work on lakes and rivers and streams, he has also published papers on the inorganic geochemistry of precipitation, soils, dust and sediments.</w:t>
      </w:r>
      <w:r w:rsidR="00EB2722" w:rsidRPr="00EB2722">
        <w:t xml:space="preserve"> </w:t>
      </w:r>
      <w:hyperlink r:id="rId21" w:tgtFrame="_blank" w:history="1">
        <w:r w:rsidR="00EB2722" w:rsidRPr="006E45B1">
          <w:rPr>
            <w:rFonts w:ascii="Arial" w:hAnsi="Arial" w:cs="Arial"/>
            <w:color w:val="1155CC"/>
            <w:u w:val="single"/>
            <w:shd w:val="clear" w:color="auto" w:fill="FFFFFF"/>
          </w:rPr>
          <w:t>lyons.142@osu.edu</w:t>
        </w:r>
      </w:hyperlink>
      <w:r w:rsidR="00DF679B" w:rsidRPr="00DF679B">
        <w:rPr>
          <w:rFonts w:ascii="Arial" w:hAnsi="Arial" w:cs="Arial"/>
        </w:rPr>
        <w:t xml:space="preserve"> </w:t>
      </w:r>
    </w:p>
    <w:p w14:paraId="6D3DD4C8" w14:textId="77777777" w:rsidR="005B0EB4" w:rsidRDefault="005B0EB4" w:rsidP="00050ADF">
      <w:pPr>
        <w:spacing w:after="0" w:line="240" w:lineRule="auto"/>
        <w:rPr>
          <w:rFonts w:ascii="Arial" w:hAnsi="Arial" w:cs="Arial"/>
          <w:b/>
          <w:bCs/>
        </w:rPr>
      </w:pPr>
    </w:p>
    <w:p w14:paraId="789EC2CD" w14:textId="7818E2DB" w:rsidR="006E45B1" w:rsidRDefault="002F11E7" w:rsidP="00050ADF">
      <w:pPr>
        <w:spacing w:after="0" w:line="240" w:lineRule="auto"/>
        <w:rPr>
          <w:rFonts w:ascii="Arial" w:hAnsi="Arial" w:cs="Arial"/>
          <w:b/>
          <w:bCs/>
        </w:rPr>
      </w:pPr>
      <w:r>
        <w:rPr>
          <w:rFonts w:ascii="Arial" w:hAnsi="Arial" w:cs="Arial"/>
          <w:b/>
          <w:bCs/>
        </w:rPr>
        <w:t>12:00 – 1:00 PM</w:t>
      </w:r>
      <w:r>
        <w:rPr>
          <w:rFonts w:ascii="Arial" w:hAnsi="Arial" w:cs="Arial"/>
          <w:b/>
          <w:bCs/>
        </w:rPr>
        <w:tab/>
        <w:t>Lunch – City BBQ</w:t>
      </w:r>
    </w:p>
    <w:p w14:paraId="12872D22" w14:textId="77777777" w:rsidR="004914DC" w:rsidRDefault="004914DC" w:rsidP="00DD44D7">
      <w:pPr>
        <w:spacing w:after="0" w:line="240" w:lineRule="auto"/>
        <w:ind w:left="2160" w:hanging="2160"/>
        <w:rPr>
          <w:rFonts w:ascii="Arial" w:hAnsi="Arial" w:cs="Arial"/>
          <w:b/>
          <w:bCs/>
        </w:rPr>
      </w:pPr>
    </w:p>
    <w:p w14:paraId="03735862" w14:textId="77777777" w:rsidR="001515DE" w:rsidRDefault="001515DE" w:rsidP="00DD44D7">
      <w:pPr>
        <w:spacing w:after="0" w:line="240" w:lineRule="auto"/>
        <w:ind w:left="2160" w:hanging="2160"/>
        <w:rPr>
          <w:rFonts w:ascii="Arial" w:hAnsi="Arial" w:cs="Arial"/>
          <w:b/>
          <w:bCs/>
        </w:rPr>
      </w:pPr>
    </w:p>
    <w:p w14:paraId="1982CB85" w14:textId="4B0ED17B" w:rsidR="00DD44D7" w:rsidRPr="00DD44D7" w:rsidRDefault="006E45B1" w:rsidP="00DD44D7">
      <w:pPr>
        <w:spacing w:after="0" w:line="240" w:lineRule="auto"/>
        <w:ind w:left="2160" w:hanging="2160"/>
        <w:rPr>
          <w:rFonts w:ascii="Arial" w:hAnsi="Arial" w:cs="Arial"/>
          <w:b/>
          <w:bCs/>
        </w:rPr>
      </w:pPr>
      <w:r>
        <w:rPr>
          <w:rFonts w:ascii="Arial" w:hAnsi="Arial" w:cs="Arial"/>
          <w:b/>
          <w:bCs/>
        </w:rPr>
        <w:t xml:space="preserve">1:00 – 1:15 PM </w:t>
      </w:r>
      <w:r>
        <w:rPr>
          <w:rFonts w:ascii="Arial" w:hAnsi="Arial" w:cs="Arial"/>
          <w:b/>
          <w:bCs/>
        </w:rPr>
        <w:tab/>
        <w:t>Jordan Pitt -</w:t>
      </w:r>
      <w:r w:rsidR="00683102">
        <w:rPr>
          <w:rFonts w:ascii="Arial" w:hAnsi="Arial" w:cs="Arial"/>
          <w:b/>
          <w:bCs/>
        </w:rPr>
        <w:t xml:space="preserve"> </w:t>
      </w:r>
      <w:r w:rsidR="00683102" w:rsidRPr="00683102">
        <w:rPr>
          <w:rFonts w:ascii="Arial" w:hAnsi="Arial" w:cs="Arial"/>
          <w:b/>
          <w:bCs/>
          <w:color w:val="000000"/>
          <w:shd w:val="clear" w:color="auto" w:fill="FFFFFF"/>
        </w:rPr>
        <w:t>Electromagnetic Induction Techniques for Investigating Soil Functioning on Pipeline Rights-of-Way</w:t>
      </w:r>
      <w:r w:rsidR="00683102">
        <w:rPr>
          <w:rFonts w:ascii="Arial" w:hAnsi="Arial" w:cs="Arial"/>
          <w:b/>
          <w:bCs/>
        </w:rPr>
        <w:t xml:space="preserve"> </w:t>
      </w:r>
    </w:p>
    <w:p w14:paraId="5D2855A4" w14:textId="6F0526DB" w:rsidR="00DD44D7" w:rsidRDefault="00DD44D7" w:rsidP="00050ADF">
      <w:pPr>
        <w:spacing w:after="0" w:line="240" w:lineRule="auto"/>
        <w:rPr>
          <w:rFonts w:ascii="Arial" w:hAnsi="Arial" w:cs="Arial"/>
          <w:color w:val="000000"/>
          <w:shd w:val="clear" w:color="auto" w:fill="FFFFFF"/>
        </w:rPr>
      </w:pPr>
    </w:p>
    <w:p w14:paraId="184064DF" w14:textId="33B09B57" w:rsidR="001515DE" w:rsidRPr="001515DE" w:rsidRDefault="001515DE" w:rsidP="001515DE">
      <w:pPr>
        <w:spacing w:after="0" w:line="240" w:lineRule="auto"/>
        <w:rPr>
          <w:rFonts w:ascii="Roboto" w:hAnsi="Roboto"/>
          <w:color w:val="222222"/>
          <w:sz w:val="21"/>
          <w:szCs w:val="21"/>
          <w:shd w:val="clear" w:color="auto" w:fill="FFFFFF"/>
        </w:rPr>
      </w:pPr>
      <w:r>
        <w:rPr>
          <w:noProof/>
        </w:rPr>
        <w:drawing>
          <wp:anchor distT="0" distB="0" distL="114300" distR="114300" simplePos="0" relativeHeight="251664384" behindDoc="0" locked="0" layoutInCell="1" allowOverlap="1" wp14:anchorId="25756D05" wp14:editId="764E3ED2">
            <wp:simplePos x="0" y="0"/>
            <wp:positionH relativeFrom="column">
              <wp:posOffset>-635</wp:posOffset>
            </wp:positionH>
            <wp:positionV relativeFrom="paragraph">
              <wp:posOffset>53975</wp:posOffset>
            </wp:positionV>
            <wp:extent cx="1438275" cy="2106295"/>
            <wp:effectExtent l="0" t="0" r="9525" b="8255"/>
            <wp:wrapSquare wrapText="bothSides"/>
            <wp:docPr id="1132261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3228" b="9127"/>
                    <a:stretch/>
                  </pic:blipFill>
                  <pic:spPr bwMode="auto">
                    <a:xfrm>
                      <a:off x="0" y="0"/>
                      <a:ext cx="1438275" cy="2106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64C48D" w14:textId="77777777" w:rsidR="00375F12" w:rsidRDefault="00375F12" w:rsidP="00050ADF">
      <w:pPr>
        <w:spacing w:after="0" w:line="240" w:lineRule="auto"/>
        <w:rPr>
          <w:rFonts w:ascii="Arial" w:hAnsi="Arial" w:cs="Arial"/>
          <w:color w:val="000000"/>
          <w:shd w:val="clear" w:color="auto" w:fill="FFFFFF"/>
        </w:rPr>
      </w:pPr>
    </w:p>
    <w:p w14:paraId="38D2DF5F" w14:textId="3F066008" w:rsidR="00375F12" w:rsidRDefault="001515DE" w:rsidP="00050ADF">
      <w:pPr>
        <w:spacing w:after="0" w:line="240" w:lineRule="auto"/>
        <w:rPr>
          <w:rFonts w:ascii="Arial" w:hAnsi="Arial" w:cs="Arial"/>
          <w:color w:val="000000"/>
          <w:shd w:val="clear" w:color="auto" w:fill="FFFFFF"/>
        </w:rPr>
      </w:pPr>
      <w:r w:rsidRPr="001515DE">
        <w:rPr>
          <w:rFonts w:ascii="Arial" w:eastAsia="Times New Roman" w:hAnsi="Arial" w:cs="Arial"/>
          <w:color w:val="000000"/>
          <w:kern w:val="0"/>
          <w:shd w:val="clear" w:color="auto" w:fill="FFFFFF"/>
          <w14:ligatures w14:val="none"/>
        </w:rPr>
        <w:t>Jordan earned his undergraduate degree from Reinhardt University (north Georgia) with a BS in Biology. After graduating, he spent 2 years as a drone pilot creating 3D maps for engineering and accounting decision making. His interests in the utilization of technology for ecological decision-making lead him to take an interest in the work of his advisor, Dr. Scott Demyan. He is currently a first-year master's student at The Ohio State University School of Environmental &amp; Natural Resources specializing in the field of soil science.</w:t>
      </w:r>
      <w:r w:rsidRPr="001515DE">
        <w:rPr>
          <w:rFonts w:ascii="Arial" w:eastAsia="Times New Roman" w:hAnsi="Arial" w:cs="Arial"/>
          <w:color w:val="000000"/>
          <w:kern w:val="0"/>
          <w:sz w:val="24"/>
          <w:szCs w:val="24"/>
          <w:shd w:val="clear" w:color="auto" w:fill="FFFFFF"/>
          <w14:ligatures w14:val="none"/>
        </w:rPr>
        <w:t> </w:t>
      </w:r>
      <w:hyperlink r:id="rId23" w:history="1">
        <w:r w:rsidRPr="005B0EB4">
          <w:rPr>
            <w:rStyle w:val="Hyperlink"/>
            <w:rFonts w:ascii="Arial" w:hAnsi="Arial" w:cs="Arial"/>
            <w:shd w:val="clear" w:color="auto" w:fill="FFFFFF"/>
          </w:rPr>
          <w:t>pitt.64@buckeyemail.osu.edu</w:t>
        </w:r>
      </w:hyperlink>
    </w:p>
    <w:p w14:paraId="26E4FDCF" w14:textId="77777777" w:rsidR="00375F12" w:rsidRDefault="00375F12" w:rsidP="00050ADF">
      <w:pPr>
        <w:spacing w:after="0" w:line="240" w:lineRule="auto"/>
        <w:rPr>
          <w:rFonts w:ascii="Arial" w:hAnsi="Arial" w:cs="Arial"/>
          <w:color w:val="000000"/>
          <w:shd w:val="clear" w:color="auto" w:fill="FFFFFF"/>
        </w:rPr>
      </w:pPr>
    </w:p>
    <w:p w14:paraId="550B8313" w14:textId="77777777" w:rsidR="00375F12" w:rsidRDefault="00375F12" w:rsidP="00050ADF">
      <w:pPr>
        <w:spacing w:after="0" w:line="240" w:lineRule="auto"/>
        <w:rPr>
          <w:rFonts w:ascii="Arial" w:hAnsi="Arial" w:cs="Arial"/>
          <w:color w:val="000000"/>
          <w:shd w:val="clear" w:color="auto" w:fill="FFFFFF"/>
        </w:rPr>
      </w:pPr>
    </w:p>
    <w:p w14:paraId="4AFAC24D" w14:textId="77777777" w:rsidR="00375F12" w:rsidRDefault="00375F12" w:rsidP="00050ADF">
      <w:pPr>
        <w:spacing w:after="0" w:line="240" w:lineRule="auto"/>
        <w:rPr>
          <w:rFonts w:ascii="Arial" w:hAnsi="Arial" w:cs="Arial"/>
          <w:color w:val="000000"/>
          <w:shd w:val="clear" w:color="auto" w:fill="FFFFFF"/>
        </w:rPr>
      </w:pPr>
    </w:p>
    <w:p w14:paraId="20BBD40C" w14:textId="77777777" w:rsidR="00375F12" w:rsidRDefault="00375F12" w:rsidP="00050ADF">
      <w:pPr>
        <w:spacing w:after="0" w:line="240" w:lineRule="auto"/>
        <w:rPr>
          <w:rFonts w:ascii="Arial" w:hAnsi="Arial" w:cs="Arial"/>
          <w:color w:val="000000"/>
          <w:shd w:val="clear" w:color="auto" w:fill="FFFFFF"/>
        </w:rPr>
      </w:pPr>
    </w:p>
    <w:p w14:paraId="0ED3F9A0" w14:textId="77777777" w:rsidR="005B0EB4" w:rsidRPr="00375F12" w:rsidRDefault="005B0EB4" w:rsidP="00050ADF">
      <w:pPr>
        <w:spacing w:after="0" w:line="240" w:lineRule="auto"/>
        <w:rPr>
          <w:rFonts w:ascii="Arial" w:hAnsi="Arial" w:cs="Arial"/>
          <w:b/>
          <w:bCs/>
        </w:rPr>
      </w:pPr>
    </w:p>
    <w:p w14:paraId="50221A4F" w14:textId="77777777" w:rsidR="00375F12" w:rsidRDefault="00375F12" w:rsidP="00050ADF">
      <w:pPr>
        <w:spacing w:after="0" w:line="240" w:lineRule="auto"/>
        <w:rPr>
          <w:rFonts w:ascii="Arial" w:hAnsi="Arial" w:cs="Arial"/>
          <w:b/>
          <w:bCs/>
        </w:rPr>
      </w:pPr>
    </w:p>
    <w:p w14:paraId="7C6EA38D" w14:textId="77777777" w:rsidR="001515DE" w:rsidRDefault="001515DE" w:rsidP="002F11E7">
      <w:pPr>
        <w:spacing w:after="0" w:line="240" w:lineRule="auto"/>
        <w:ind w:left="2160" w:hanging="2160"/>
        <w:rPr>
          <w:rFonts w:ascii="Arial" w:hAnsi="Arial" w:cs="Arial"/>
          <w:b/>
          <w:bCs/>
        </w:rPr>
      </w:pPr>
    </w:p>
    <w:p w14:paraId="79C89B46" w14:textId="32CCF8B9" w:rsidR="00C64BAA" w:rsidRDefault="002F11E7" w:rsidP="002F11E7">
      <w:pPr>
        <w:spacing w:after="0" w:line="240" w:lineRule="auto"/>
        <w:ind w:left="2160" w:hanging="2160"/>
        <w:rPr>
          <w:rFonts w:ascii="Arial" w:hAnsi="Arial" w:cs="Arial"/>
          <w:b/>
          <w:bCs/>
        </w:rPr>
      </w:pPr>
      <w:r>
        <w:rPr>
          <w:rFonts w:ascii="Arial" w:hAnsi="Arial" w:cs="Arial"/>
          <w:b/>
          <w:bCs/>
        </w:rPr>
        <w:lastRenderedPageBreak/>
        <w:t>1:</w:t>
      </w:r>
      <w:r w:rsidR="006E45B1">
        <w:rPr>
          <w:rFonts w:ascii="Arial" w:hAnsi="Arial" w:cs="Arial"/>
          <w:b/>
          <w:bCs/>
        </w:rPr>
        <w:t>15</w:t>
      </w:r>
      <w:r>
        <w:rPr>
          <w:rFonts w:ascii="Arial" w:hAnsi="Arial" w:cs="Arial"/>
          <w:b/>
          <w:bCs/>
        </w:rPr>
        <w:t xml:space="preserve"> – 2:</w:t>
      </w:r>
      <w:r w:rsidR="006E45B1">
        <w:rPr>
          <w:rFonts w:ascii="Arial" w:hAnsi="Arial" w:cs="Arial"/>
          <w:b/>
          <w:bCs/>
        </w:rPr>
        <w:t>15</w:t>
      </w:r>
      <w:r>
        <w:rPr>
          <w:rFonts w:ascii="Arial" w:hAnsi="Arial" w:cs="Arial"/>
          <w:b/>
          <w:bCs/>
        </w:rPr>
        <w:t xml:space="preserve"> PM</w:t>
      </w:r>
      <w:r>
        <w:rPr>
          <w:rFonts w:ascii="Arial" w:hAnsi="Arial" w:cs="Arial"/>
          <w:b/>
          <w:bCs/>
        </w:rPr>
        <w:tab/>
        <w:t xml:space="preserve">Jeni </w:t>
      </w:r>
      <w:proofErr w:type="spellStart"/>
      <w:r>
        <w:rPr>
          <w:rFonts w:ascii="Arial" w:hAnsi="Arial" w:cs="Arial"/>
          <w:b/>
          <w:bCs/>
        </w:rPr>
        <w:t>Ruisch</w:t>
      </w:r>
      <w:proofErr w:type="spellEnd"/>
      <w:r>
        <w:rPr>
          <w:rFonts w:ascii="Arial" w:hAnsi="Arial" w:cs="Arial"/>
          <w:b/>
          <w:bCs/>
        </w:rPr>
        <w:t xml:space="preserve"> – </w:t>
      </w:r>
      <w:r w:rsidR="005B0EB4" w:rsidRPr="005B0EB4">
        <w:rPr>
          <w:rFonts w:ascii="Arial" w:hAnsi="Arial" w:cs="Arial"/>
          <w:b/>
          <w:bCs/>
          <w:color w:val="222222"/>
          <w:shd w:val="clear" w:color="auto" w:fill="FFFFFF"/>
        </w:rPr>
        <w:t>Beneath the Surface: Hidden Arthropods in Leaf Litter and Soil</w:t>
      </w:r>
      <w:r w:rsidRPr="005B0EB4">
        <w:rPr>
          <w:rFonts w:ascii="Arial" w:hAnsi="Arial" w:cs="Arial"/>
          <w:b/>
          <w:bCs/>
        </w:rPr>
        <w:t xml:space="preserve"> </w:t>
      </w:r>
    </w:p>
    <w:p w14:paraId="129C0978" w14:textId="77777777" w:rsidR="005B0EB4" w:rsidRDefault="005B0EB4" w:rsidP="002F11E7">
      <w:pPr>
        <w:spacing w:after="0" w:line="240" w:lineRule="auto"/>
        <w:ind w:left="2160" w:hanging="2160"/>
        <w:rPr>
          <w:rFonts w:ascii="Arial" w:hAnsi="Arial" w:cs="Arial"/>
          <w:b/>
          <w:bCs/>
        </w:rPr>
      </w:pPr>
    </w:p>
    <w:p w14:paraId="6FCD3ABE" w14:textId="64DB1E46" w:rsidR="005B0EB4" w:rsidRPr="00240EB6" w:rsidRDefault="005B0EB4" w:rsidP="00240EB6">
      <w:pPr>
        <w:spacing w:after="0" w:line="240" w:lineRule="auto"/>
        <w:ind w:left="2160" w:hanging="2160"/>
        <w:rPr>
          <w:rFonts w:ascii="Arial" w:hAnsi="Arial" w:cs="Arial"/>
          <w:color w:val="222222"/>
          <w:shd w:val="clear" w:color="auto" w:fill="FFFFFF"/>
        </w:rPr>
      </w:pPr>
      <w:r>
        <w:rPr>
          <w:noProof/>
        </w:rPr>
        <w:drawing>
          <wp:anchor distT="0" distB="0" distL="114300" distR="114300" simplePos="0" relativeHeight="251665408" behindDoc="0" locked="0" layoutInCell="1" allowOverlap="1" wp14:anchorId="0707871E" wp14:editId="22417196">
            <wp:simplePos x="0" y="0"/>
            <wp:positionH relativeFrom="column">
              <wp:posOffset>-279400</wp:posOffset>
            </wp:positionH>
            <wp:positionV relativeFrom="paragraph">
              <wp:posOffset>285750</wp:posOffset>
            </wp:positionV>
            <wp:extent cx="2227580" cy="1670050"/>
            <wp:effectExtent l="0" t="6985" r="0" b="0"/>
            <wp:wrapSquare wrapText="bothSides"/>
            <wp:docPr id="1629550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222758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EB6">
        <w:rPr>
          <w:rFonts w:ascii="Arial" w:hAnsi="Arial" w:cs="Arial"/>
          <w:color w:val="222222"/>
          <w:shd w:val="clear" w:color="auto" w:fill="FFFFFF"/>
        </w:rPr>
        <w:t xml:space="preserve"> </w:t>
      </w:r>
      <w:r>
        <w:rPr>
          <w:rFonts w:ascii="Arial" w:hAnsi="Arial" w:cs="Arial"/>
          <w:color w:val="222222"/>
          <w:shd w:val="clear" w:color="auto" w:fill="FFFFFF"/>
        </w:rPr>
        <w:t xml:space="preserve">Jeni </w:t>
      </w:r>
      <w:proofErr w:type="spellStart"/>
      <w:r>
        <w:rPr>
          <w:rFonts w:ascii="Arial" w:hAnsi="Arial" w:cs="Arial"/>
          <w:color w:val="222222"/>
          <w:shd w:val="clear" w:color="auto" w:fill="FFFFFF"/>
        </w:rPr>
        <w:t>Ruisch</w:t>
      </w:r>
      <w:proofErr w:type="spellEnd"/>
      <w:r>
        <w:rPr>
          <w:rFonts w:ascii="Arial" w:hAnsi="Arial" w:cs="Arial"/>
          <w:color w:val="222222"/>
          <w:shd w:val="clear" w:color="auto" w:fill="FFFFFF"/>
        </w:rPr>
        <w:t xml:space="preserve"> is the Director of Outreach for the Entomology Department at Ohio State University. She curates the Insectary, a collection of ~150 species of live arthropods used for research and education. These animals travel around the state of Ohio and beyond, meeting the public. Jeni hopes to quell fears, bust myths about bugs, and introduce people to science and the wonderful world of arthropods. She has over 20 years of experience working with exotic animals in captivity, and her background is in human and animal cognition and behavior. This unique cocktail of experience and education allows her to act as a bridge between humans and the animals that surround them. When she is not working, she is hanging out with her husband, brand-new baby and their plethora of pets, and probably lifting up rocks somewhere hoping to find cool bugs.</w:t>
      </w:r>
      <w:r w:rsidRPr="005B0EB4">
        <w:rPr>
          <w:rFonts w:ascii="Roboto" w:hAnsi="Roboto"/>
          <w:color w:val="5E5E5E"/>
          <w:sz w:val="21"/>
          <w:szCs w:val="21"/>
          <w:shd w:val="clear" w:color="auto" w:fill="FFFFFF"/>
        </w:rPr>
        <w:t xml:space="preserve"> </w:t>
      </w:r>
      <w:hyperlink r:id="rId25" w:history="1">
        <w:r w:rsidRPr="006A1DF5">
          <w:rPr>
            <w:rStyle w:val="Hyperlink"/>
            <w:rFonts w:ascii="Arial" w:hAnsi="Arial" w:cs="Arial"/>
            <w:shd w:val="clear" w:color="auto" w:fill="FFFFFF"/>
          </w:rPr>
          <w:t>ruisch.2@osu.edu</w:t>
        </w:r>
      </w:hyperlink>
    </w:p>
    <w:p w14:paraId="2E96960A" w14:textId="77777777" w:rsidR="002F11E7" w:rsidRDefault="002F11E7" w:rsidP="002F11E7">
      <w:pPr>
        <w:spacing w:after="0" w:line="240" w:lineRule="auto"/>
        <w:ind w:left="2160" w:hanging="2160"/>
        <w:rPr>
          <w:rFonts w:ascii="Arial" w:hAnsi="Arial" w:cs="Arial"/>
          <w:b/>
          <w:bCs/>
        </w:rPr>
      </w:pPr>
    </w:p>
    <w:p w14:paraId="72A6C406" w14:textId="77777777" w:rsidR="001515DE" w:rsidRDefault="001515DE" w:rsidP="002F11E7">
      <w:pPr>
        <w:spacing w:after="0" w:line="240" w:lineRule="auto"/>
        <w:ind w:left="2160" w:hanging="2160"/>
        <w:rPr>
          <w:rFonts w:ascii="Arial" w:hAnsi="Arial" w:cs="Arial"/>
          <w:b/>
          <w:bCs/>
        </w:rPr>
      </w:pPr>
    </w:p>
    <w:p w14:paraId="37B97A58" w14:textId="549852A1" w:rsidR="002F11E7" w:rsidRDefault="002F11E7" w:rsidP="002F11E7">
      <w:pPr>
        <w:spacing w:after="0" w:line="240" w:lineRule="auto"/>
        <w:ind w:left="2160" w:hanging="2160"/>
        <w:rPr>
          <w:rFonts w:ascii="Arial" w:hAnsi="Arial" w:cs="Arial"/>
          <w:b/>
          <w:bCs/>
        </w:rPr>
      </w:pPr>
      <w:r>
        <w:rPr>
          <w:rFonts w:ascii="Arial" w:hAnsi="Arial" w:cs="Arial"/>
          <w:b/>
          <w:bCs/>
        </w:rPr>
        <w:t>2:</w:t>
      </w:r>
      <w:r w:rsidR="006E45B1">
        <w:rPr>
          <w:rFonts w:ascii="Arial" w:hAnsi="Arial" w:cs="Arial"/>
          <w:b/>
          <w:bCs/>
        </w:rPr>
        <w:t>15</w:t>
      </w:r>
      <w:r>
        <w:rPr>
          <w:rFonts w:ascii="Arial" w:hAnsi="Arial" w:cs="Arial"/>
          <w:b/>
          <w:bCs/>
        </w:rPr>
        <w:t xml:space="preserve"> – 2:</w:t>
      </w:r>
      <w:r w:rsidR="006E45B1">
        <w:rPr>
          <w:rFonts w:ascii="Arial" w:hAnsi="Arial" w:cs="Arial"/>
          <w:b/>
          <w:bCs/>
        </w:rPr>
        <w:t>30</w:t>
      </w:r>
      <w:r>
        <w:rPr>
          <w:rFonts w:ascii="Arial" w:hAnsi="Arial" w:cs="Arial"/>
          <w:b/>
          <w:bCs/>
        </w:rPr>
        <w:t xml:space="preserve"> PM</w:t>
      </w:r>
      <w:r>
        <w:rPr>
          <w:rFonts w:ascii="Arial" w:hAnsi="Arial" w:cs="Arial"/>
          <w:b/>
          <w:bCs/>
        </w:rPr>
        <w:tab/>
        <w:t>Break</w:t>
      </w:r>
    </w:p>
    <w:p w14:paraId="39FC44FA" w14:textId="77777777" w:rsidR="002F11E7" w:rsidRDefault="002F11E7" w:rsidP="002F11E7">
      <w:pPr>
        <w:spacing w:after="0" w:line="240" w:lineRule="auto"/>
        <w:ind w:left="2160" w:hanging="2160"/>
        <w:rPr>
          <w:rFonts w:ascii="Arial" w:hAnsi="Arial" w:cs="Arial"/>
          <w:b/>
          <w:bCs/>
        </w:rPr>
      </w:pPr>
    </w:p>
    <w:p w14:paraId="5C4D5A11" w14:textId="77777777" w:rsidR="001515DE" w:rsidRDefault="001515DE" w:rsidP="002F11E7">
      <w:pPr>
        <w:spacing w:after="0" w:line="240" w:lineRule="auto"/>
        <w:ind w:left="2160" w:hanging="2160"/>
        <w:rPr>
          <w:rFonts w:ascii="Arial" w:hAnsi="Arial" w:cs="Arial"/>
          <w:b/>
          <w:bCs/>
        </w:rPr>
      </w:pPr>
    </w:p>
    <w:p w14:paraId="7256BE4F" w14:textId="0D7ECD58" w:rsidR="002F11E7" w:rsidRDefault="002F11E7" w:rsidP="002F11E7">
      <w:pPr>
        <w:spacing w:after="0" w:line="240" w:lineRule="auto"/>
        <w:ind w:left="2160" w:hanging="2160"/>
        <w:rPr>
          <w:rFonts w:ascii="Arial" w:hAnsi="Arial" w:cs="Arial"/>
          <w:b/>
          <w:bCs/>
        </w:rPr>
      </w:pPr>
      <w:r>
        <w:rPr>
          <w:rFonts w:ascii="Arial" w:hAnsi="Arial" w:cs="Arial"/>
          <w:b/>
          <w:bCs/>
        </w:rPr>
        <w:t>2:</w:t>
      </w:r>
      <w:r w:rsidR="001515DE">
        <w:rPr>
          <w:rFonts w:ascii="Arial" w:hAnsi="Arial" w:cs="Arial"/>
          <w:b/>
          <w:bCs/>
        </w:rPr>
        <w:t>30</w:t>
      </w:r>
      <w:r>
        <w:rPr>
          <w:rFonts w:ascii="Arial" w:hAnsi="Arial" w:cs="Arial"/>
          <w:b/>
          <w:bCs/>
        </w:rPr>
        <w:t xml:space="preserve"> </w:t>
      </w:r>
      <w:r w:rsidR="001515DE">
        <w:rPr>
          <w:rFonts w:ascii="Arial" w:hAnsi="Arial" w:cs="Arial"/>
          <w:b/>
          <w:bCs/>
        </w:rPr>
        <w:t>– 4:00 PM</w:t>
      </w:r>
      <w:r>
        <w:rPr>
          <w:rFonts w:ascii="Arial" w:hAnsi="Arial" w:cs="Arial"/>
          <w:b/>
          <w:bCs/>
        </w:rPr>
        <w:tab/>
        <w:t>Business Meeting</w:t>
      </w:r>
    </w:p>
    <w:p w14:paraId="251DEF0D" w14:textId="77777777" w:rsidR="00AB25C2" w:rsidRPr="00094E38" w:rsidRDefault="00AB25C2" w:rsidP="00050ADF">
      <w:pPr>
        <w:spacing w:after="0" w:line="240" w:lineRule="auto"/>
        <w:rPr>
          <w:rFonts w:ascii="Arial" w:eastAsia="Times New Roman" w:hAnsi="Arial" w:cs="Times New Roman"/>
          <w:b/>
          <w:bCs/>
          <w:kern w:val="0"/>
          <w14:ligatures w14:val="none"/>
        </w:rPr>
      </w:pPr>
    </w:p>
    <w:p w14:paraId="38941202" w14:textId="6C68F18B" w:rsidR="00406CA5" w:rsidRDefault="00406CA5" w:rsidP="00AB25C2">
      <w:pPr>
        <w:spacing w:after="0" w:line="240" w:lineRule="auto"/>
        <w:rPr>
          <w:rFonts w:ascii="Arial" w:eastAsia="Times New Roman" w:hAnsi="Arial" w:cs="Times New Roman"/>
          <w:b/>
          <w:bCs/>
          <w:kern w:val="0"/>
          <w14:ligatures w14:val="none"/>
        </w:rPr>
      </w:pPr>
    </w:p>
    <w:p w14:paraId="0E307B51" w14:textId="77777777" w:rsidR="00406CA5" w:rsidRDefault="00406CA5" w:rsidP="005149B3">
      <w:pPr>
        <w:spacing w:after="0" w:line="240" w:lineRule="auto"/>
        <w:rPr>
          <w:rFonts w:ascii="Arial" w:eastAsia="Times New Roman" w:hAnsi="Arial" w:cs="Times New Roman"/>
          <w:b/>
          <w:bCs/>
          <w:kern w:val="0"/>
          <w14:ligatures w14:val="none"/>
        </w:rPr>
      </w:pPr>
    </w:p>
    <w:p w14:paraId="5796780E" w14:textId="77777777" w:rsidR="00406CA5" w:rsidRDefault="00406CA5" w:rsidP="005149B3">
      <w:pPr>
        <w:spacing w:after="0" w:line="240" w:lineRule="auto"/>
        <w:rPr>
          <w:rFonts w:ascii="Arial" w:eastAsia="Times New Roman" w:hAnsi="Arial" w:cs="Times New Roman"/>
          <w:b/>
          <w:bCs/>
          <w:kern w:val="0"/>
          <w14:ligatures w14:val="none"/>
        </w:rPr>
      </w:pPr>
    </w:p>
    <w:p w14:paraId="6E14DF27" w14:textId="0B06DB2C" w:rsidR="00406CA5" w:rsidRPr="005149B3" w:rsidRDefault="00406CA5" w:rsidP="005149B3">
      <w:pPr>
        <w:spacing w:after="0" w:line="240" w:lineRule="auto"/>
        <w:rPr>
          <w:rFonts w:ascii="Arial" w:eastAsia="Times New Roman" w:hAnsi="Arial" w:cs="Times New Roman"/>
          <w:b/>
          <w:bCs/>
          <w:kern w:val="0"/>
          <w14:ligatures w14:val="none"/>
        </w:rPr>
      </w:pPr>
    </w:p>
    <w:sectPr w:rsidR="00406CA5" w:rsidRPr="005149B3">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33E8" w14:textId="77777777" w:rsidR="001265FC" w:rsidRDefault="001265FC" w:rsidP="008E54C9">
      <w:pPr>
        <w:spacing w:after="0" w:line="240" w:lineRule="auto"/>
      </w:pPr>
      <w:r>
        <w:separator/>
      </w:r>
    </w:p>
  </w:endnote>
  <w:endnote w:type="continuationSeparator" w:id="0">
    <w:p w14:paraId="38DBCDE6" w14:textId="77777777" w:rsidR="001265FC" w:rsidRDefault="001265FC" w:rsidP="008E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51803"/>
      <w:docPartObj>
        <w:docPartGallery w:val="Page Numbers (Bottom of Page)"/>
        <w:docPartUnique/>
      </w:docPartObj>
    </w:sdtPr>
    <w:sdtEndPr>
      <w:rPr>
        <w:color w:val="7F7F7F" w:themeColor="background1" w:themeShade="7F"/>
        <w:spacing w:val="60"/>
      </w:rPr>
    </w:sdtEndPr>
    <w:sdtContent>
      <w:p w14:paraId="3B589807" w14:textId="649E0F1B" w:rsidR="006B18AB" w:rsidRDefault="006B18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536D90" w14:textId="77777777" w:rsidR="006B18AB" w:rsidRDefault="006B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34CE" w14:textId="77777777" w:rsidR="001265FC" w:rsidRDefault="001265FC" w:rsidP="008E54C9">
      <w:pPr>
        <w:spacing w:after="0" w:line="240" w:lineRule="auto"/>
      </w:pPr>
      <w:r>
        <w:separator/>
      </w:r>
    </w:p>
  </w:footnote>
  <w:footnote w:type="continuationSeparator" w:id="0">
    <w:p w14:paraId="7E161591" w14:textId="77777777" w:rsidR="001265FC" w:rsidRDefault="001265FC" w:rsidP="008E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2B35" w14:textId="53380166" w:rsidR="00D46EA7" w:rsidRDefault="00B06954" w:rsidP="00D46EA7">
    <w:pPr>
      <w:spacing w:after="0" w:line="240" w:lineRule="auto"/>
      <w:jc w:val="center"/>
      <w:rPr>
        <w:rFonts w:ascii="Arial" w:eastAsia="Times New Roman" w:hAnsi="Arial" w:cs="Arial"/>
        <w:b/>
        <w:bCs/>
        <w:color w:val="A6A6A6" w:themeColor="background1" w:themeShade="A6"/>
        <w:kern w:val="0"/>
        <w14:ligatures w14:val="none"/>
      </w:rPr>
    </w:pPr>
    <w:bookmarkStart w:id="1" w:name="_Hlk140578297"/>
    <w:r w:rsidRPr="00094E38">
      <w:rPr>
        <w:rFonts w:ascii="Arial" w:eastAsia="Times New Roman" w:hAnsi="Arial" w:cs="Arial"/>
        <w:i/>
        <w:iCs/>
        <w:noProof/>
        <w:color w:val="A6A6A6" w:themeColor="background1" w:themeShade="A6"/>
        <w:kern w:val="0"/>
      </w:rPr>
      <w:drawing>
        <wp:anchor distT="0" distB="0" distL="114300" distR="114300" simplePos="0" relativeHeight="251659264" behindDoc="0" locked="0" layoutInCell="1" allowOverlap="1" wp14:anchorId="60DF76AD" wp14:editId="77D8B924">
          <wp:simplePos x="0" y="0"/>
          <wp:positionH relativeFrom="column">
            <wp:posOffset>5496241</wp:posOffset>
          </wp:positionH>
          <wp:positionV relativeFrom="paragraph">
            <wp:posOffset>-342900</wp:posOffset>
          </wp:positionV>
          <wp:extent cx="1261872" cy="1141496"/>
          <wp:effectExtent l="0" t="0" r="0" b="1905"/>
          <wp:wrapNone/>
          <wp:docPr id="2062284355" name="Picture 2062284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72177" name="Picture 1075572177"/>
                  <pic:cNvPicPr/>
                </pic:nvPicPr>
                <pic:blipFill>
                  <a:blip r:embed="rId1">
                    <a:extLst>
                      <a:ext uri="{28A0092B-C50C-407E-A947-70E740481C1C}">
                        <a14:useLocalDpi xmlns:a14="http://schemas.microsoft.com/office/drawing/2010/main" val="0"/>
                      </a:ext>
                    </a:extLst>
                  </a:blip>
                  <a:stretch>
                    <a:fillRect/>
                  </a:stretch>
                </pic:blipFill>
                <pic:spPr>
                  <a:xfrm>
                    <a:off x="0" y="0"/>
                    <a:ext cx="1261872" cy="1141496"/>
                  </a:xfrm>
                  <a:prstGeom prst="rect">
                    <a:avLst/>
                  </a:prstGeom>
                </pic:spPr>
              </pic:pic>
            </a:graphicData>
          </a:graphic>
          <wp14:sizeRelH relativeFrom="margin">
            <wp14:pctWidth>0</wp14:pctWidth>
          </wp14:sizeRelH>
        </wp:anchor>
      </w:drawing>
    </w:r>
    <w:r w:rsidRPr="00094E38">
      <w:rPr>
        <w:rFonts w:ascii="Arial" w:eastAsia="Times New Roman" w:hAnsi="Arial" w:cs="Arial"/>
        <w:b/>
        <w:bCs/>
        <w:color w:val="A6A6A6" w:themeColor="background1" w:themeShade="A6"/>
        <w:kern w:val="0"/>
        <w14:ligatures w14:val="none"/>
      </w:rPr>
      <w:t>202</w:t>
    </w:r>
    <w:r w:rsidR="00D46EA7">
      <w:rPr>
        <w:rFonts w:ascii="Arial" w:eastAsia="Times New Roman" w:hAnsi="Arial" w:cs="Arial"/>
        <w:b/>
        <w:bCs/>
        <w:color w:val="A6A6A6" w:themeColor="background1" w:themeShade="A6"/>
        <w:kern w:val="0"/>
        <w14:ligatures w14:val="none"/>
      </w:rPr>
      <w:t>4</w:t>
    </w:r>
    <w:r w:rsidRPr="00094E38">
      <w:rPr>
        <w:rFonts w:ascii="Arial" w:eastAsia="Times New Roman" w:hAnsi="Arial" w:cs="Arial"/>
        <w:b/>
        <w:bCs/>
        <w:color w:val="A6A6A6" w:themeColor="background1" w:themeShade="A6"/>
        <w:kern w:val="0"/>
        <w14:ligatures w14:val="none"/>
      </w:rPr>
      <w:t xml:space="preserve"> Association of Ohio Pedologists </w:t>
    </w:r>
  </w:p>
  <w:p w14:paraId="1F9811EA" w14:textId="65B7D527" w:rsidR="00B06954" w:rsidRDefault="00B06954" w:rsidP="00D46EA7">
    <w:pPr>
      <w:spacing w:after="0" w:line="240" w:lineRule="auto"/>
      <w:jc w:val="center"/>
      <w:rPr>
        <w:rFonts w:ascii="Arial" w:eastAsia="Times New Roman" w:hAnsi="Arial" w:cs="Arial"/>
        <w:b/>
        <w:bCs/>
        <w:color w:val="A6A6A6" w:themeColor="background1" w:themeShade="A6"/>
        <w:kern w:val="0"/>
        <w14:ligatures w14:val="none"/>
      </w:rPr>
    </w:pPr>
    <w:r w:rsidRPr="00094E38">
      <w:rPr>
        <w:rFonts w:ascii="Arial" w:eastAsia="Times New Roman" w:hAnsi="Arial" w:cs="Arial"/>
        <w:b/>
        <w:bCs/>
        <w:color w:val="A6A6A6" w:themeColor="background1" w:themeShade="A6"/>
        <w:kern w:val="0"/>
        <w14:ligatures w14:val="none"/>
      </w:rPr>
      <w:t xml:space="preserve">(AOP) </w:t>
    </w:r>
    <w:r w:rsidR="00D46EA7">
      <w:rPr>
        <w:rFonts w:ascii="Arial" w:eastAsia="Times New Roman" w:hAnsi="Arial" w:cs="Arial"/>
        <w:b/>
        <w:bCs/>
        <w:color w:val="A6A6A6" w:themeColor="background1" w:themeShade="A6"/>
        <w:kern w:val="0"/>
        <w14:ligatures w14:val="none"/>
      </w:rPr>
      <w:t>Annual Meeting</w:t>
    </w:r>
  </w:p>
  <w:p w14:paraId="1C6A08FC" w14:textId="77777777" w:rsidR="00D46EA7" w:rsidRPr="00094E38" w:rsidRDefault="00D46EA7" w:rsidP="00D46EA7">
    <w:pPr>
      <w:spacing w:after="0" w:line="240" w:lineRule="auto"/>
      <w:jc w:val="center"/>
      <w:rPr>
        <w:rFonts w:ascii="Arial" w:eastAsia="Times New Roman" w:hAnsi="Arial" w:cs="Arial"/>
        <w:b/>
        <w:bCs/>
        <w:color w:val="A6A6A6" w:themeColor="background1" w:themeShade="A6"/>
        <w:kern w:val="0"/>
        <w14:ligatures w14:val="none"/>
      </w:rPr>
    </w:pPr>
  </w:p>
  <w:bookmarkEnd w:id="1"/>
  <w:p w14:paraId="708C9A5A" w14:textId="48301D34" w:rsidR="00B06954" w:rsidRDefault="00B06954" w:rsidP="00B06954">
    <w:pPr>
      <w:pStyle w:val="Header"/>
      <w:pBdr>
        <w:bottom w:val="single" w:sz="4" w:space="8" w:color="E7E6E6" w:themeColor="background2"/>
      </w:pBdr>
      <w:tabs>
        <w:tab w:val="clear" w:pos="4680"/>
        <w:tab w:val="clear" w:pos="9360"/>
      </w:tabs>
      <w:spacing w:after="360"/>
      <w:contextualSpacing/>
      <w:rPr>
        <w:color w:val="404040" w:themeColor="text1" w:themeTint="BF"/>
      </w:rPr>
    </w:pPr>
  </w:p>
  <w:p w14:paraId="6DB22DE7" w14:textId="77777777" w:rsidR="00FB46E5" w:rsidRDefault="00FB46E5" w:rsidP="00B06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825"/>
    <w:multiLevelType w:val="hybridMultilevel"/>
    <w:tmpl w:val="DACA2226"/>
    <w:lvl w:ilvl="0" w:tplc="86247C2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04ADE">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8F52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02844">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C3D72">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702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4E80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44506">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80DB0">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482066"/>
    <w:multiLevelType w:val="hybridMultilevel"/>
    <w:tmpl w:val="3E128208"/>
    <w:lvl w:ilvl="0" w:tplc="FC5E3C88">
      <w:start w:val="1"/>
      <w:numFmt w:val="decimal"/>
      <w:lvlText w:val="%1."/>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494C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49A8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58CAB0">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AFAD6">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8A0E0">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AF040">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C6CB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81486">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C7525C"/>
    <w:multiLevelType w:val="hybridMultilevel"/>
    <w:tmpl w:val="D54EB166"/>
    <w:lvl w:ilvl="0" w:tplc="12C213CC">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E732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892CC">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EC22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EF4E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ADA22">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4DAC8">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264B1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84B3A">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59820194">
    <w:abstractNumId w:val="1"/>
  </w:num>
  <w:num w:numId="2" w16cid:durableId="306982349">
    <w:abstractNumId w:val="2"/>
  </w:num>
  <w:num w:numId="3" w16cid:durableId="148153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CB"/>
    <w:rsid w:val="0002365F"/>
    <w:rsid w:val="00050ADF"/>
    <w:rsid w:val="00094E38"/>
    <w:rsid w:val="000F4850"/>
    <w:rsid w:val="00100500"/>
    <w:rsid w:val="001265FC"/>
    <w:rsid w:val="001515DE"/>
    <w:rsid w:val="00154099"/>
    <w:rsid w:val="00157AE2"/>
    <w:rsid w:val="001E2BD1"/>
    <w:rsid w:val="00240EB6"/>
    <w:rsid w:val="002978EA"/>
    <w:rsid w:val="002B6B10"/>
    <w:rsid w:val="002E7788"/>
    <w:rsid w:val="002F11E7"/>
    <w:rsid w:val="00316E8D"/>
    <w:rsid w:val="00324582"/>
    <w:rsid w:val="0034568B"/>
    <w:rsid w:val="00375F12"/>
    <w:rsid w:val="00395D6A"/>
    <w:rsid w:val="003F4FF8"/>
    <w:rsid w:val="00406CA5"/>
    <w:rsid w:val="00422E74"/>
    <w:rsid w:val="00424B4C"/>
    <w:rsid w:val="004400F0"/>
    <w:rsid w:val="004914DC"/>
    <w:rsid w:val="004A1C04"/>
    <w:rsid w:val="005149B3"/>
    <w:rsid w:val="005659AB"/>
    <w:rsid w:val="005B0EB4"/>
    <w:rsid w:val="005B5089"/>
    <w:rsid w:val="005C7BFA"/>
    <w:rsid w:val="00605CC2"/>
    <w:rsid w:val="006310F3"/>
    <w:rsid w:val="00683102"/>
    <w:rsid w:val="006B18AB"/>
    <w:rsid w:val="006B29B2"/>
    <w:rsid w:val="006C7428"/>
    <w:rsid w:val="006D117B"/>
    <w:rsid w:val="006E45B1"/>
    <w:rsid w:val="006F20E6"/>
    <w:rsid w:val="0075748F"/>
    <w:rsid w:val="007A5EE4"/>
    <w:rsid w:val="007B4FE4"/>
    <w:rsid w:val="007C2A6E"/>
    <w:rsid w:val="00807EDF"/>
    <w:rsid w:val="00834B7A"/>
    <w:rsid w:val="008976FB"/>
    <w:rsid w:val="008C35CE"/>
    <w:rsid w:val="008E54C9"/>
    <w:rsid w:val="008F2946"/>
    <w:rsid w:val="008F2978"/>
    <w:rsid w:val="00913E52"/>
    <w:rsid w:val="00993876"/>
    <w:rsid w:val="009D2071"/>
    <w:rsid w:val="00A05A28"/>
    <w:rsid w:val="00A3321D"/>
    <w:rsid w:val="00A35FAF"/>
    <w:rsid w:val="00A7042A"/>
    <w:rsid w:val="00AB25C2"/>
    <w:rsid w:val="00AB7B0A"/>
    <w:rsid w:val="00B06954"/>
    <w:rsid w:val="00BD5223"/>
    <w:rsid w:val="00BD7D2D"/>
    <w:rsid w:val="00C12E19"/>
    <w:rsid w:val="00C145AB"/>
    <w:rsid w:val="00C52CE3"/>
    <w:rsid w:val="00C53FC2"/>
    <w:rsid w:val="00C64BAA"/>
    <w:rsid w:val="00C71402"/>
    <w:rsid w:val="00C87689"/>
    <w:rsid w:val="00CE13FC"/>
    <w:rsid w:val="00D178FE"/>
    <w:rsid w:val="00D46EA7"/>
    <w:rsid w:val="00D6506E"/>
    <w:rsid w:val="00D66665"/>
    <w:rsid w:val="00DB1183"/>
    <w:rsid w:val="00DD44D7"/>
    <w:rsid w:val="00DF4EFE"/>
    <w:rsid w:val="00DF679B"/>
    <w:rsid w:val="00E1428B"/>
    <w:rsid w:val="00E17DC5"/>
    <w:rsid w:val="00E3496D"/>
    <w:rsid w:val="00E660CB"/>
    <w:rsid w:val="00EA0092"/>
    <w:rsid w:val="00EA4D35"/>
    <w:rsid w:val="00EB0D2D"/>
    <w:rsid w:val="00EB2722"/>
    <w:rsid w:val="00ED78BF"/>
    <w:rsid w:val="00EE0083"/>
    <w:rsid w:val="00F964A5"/>
    <w:rsid w:val="00FB46E5"/>
    <w:rsid w:val="00FF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E810D"/>
  <w15:chartTrackingRefBased/>
  <w15:docId w15:val="{6F87115E-5579-49C7-9FDA-CD62321A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52CE3"/>
    <w:pPr>
      <w:keepNext/>
      <w:keepLines/>
      <w:spacing w:after="3"/>
      <w:ind w:left="10" w:right="5" w:hanging="10"/>
      <w:jc w:val="center"/>
      <w:outlineLvl w:val="0"/>
    </w:pPr>
    <w:rPr>
      <w:rFonts w:ascii="Times New Roman" w:eastAsia="Times New Roman" w:hAnsi="Times New Roman" w:cs="Times New Roman"/>
      <w:color w:val="000000"/>
      <w:sz w:val="16"/>
    </w:rPr>
  </w:style>
  <w:style w:type="paragraph" w:styleId="Heading2">
    <w:name w:val="heading 2"/>
    <w:next w:val="Normal"/>
    <w:link w:val="Heading2Char"/>
    <w:uiPriority w:val="9"/>
    <w:unhideWhenUsed/>
    <w:qFormat/>
    <w:rsid w:val="00C52CE3"/>
    <w:pPr>
      <w:keepNext/>
      <w:keepLines/>
      <w:spacing w:after="247"/>
      <w:ind w:left="10" w:right="1291" w:hanging="10"/>
      <w:jc w:val="center"/>
      <w:outlineLvl w:val="1"/>
    </w:pPr>
    <w:rPr>
      <w:rFonts w:ascii="Times New Roman" w:eastAsia="Times New Roman" w:hAnsi="Times New Roman" w:cs="Times New Roman"/>
      <w:color w:val="000000"/>
    </w:rPr>
  </w:style>
  <w:style w:type="paragraph" w:styleId="Heading3">
    <w:name w:val="heading 3"/>
    <w:basedOn w:val="Normal"/>
    <w:next w:val="Normal"/>
    <w:link w:val="Heading3Char"/>
    <w:uiPriority w:val="9"/>
    <w:semiHidden/>
    <w:unhideWhenUsed/>
    <w:qFormat/>
    <w:rsid w:val="006D11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E52"/>
    <w:rPr>
      <w:color w:val="0563C1" w:themeColor="hyperlink"/>
      <w:u w:val="single"/>
    </w:rPr>
  </w:style>
  <w:style w:type="paragraph" w:styleId="Header">
    <w:name w:val="header"/>
    <w:basedOn w:val="Normal"/>
    <w:link w:val="HeaderChar"/>
    <w:uiPriority w:val="99"/>
    <w:unhideWhenUsed/>
    <w:rsid w:val="008E5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C9"/>
  </w:style>
  <w:style w:type="paragraph" w:styleId="Footer">
    <w:name w:val="footer"/>
    <w:basedOn w:val="Normal"/>
    <w:link w:val="FooterChar"/>
    <w:uiPriority w:val="99"/>
    <w:unhideWhenUsed/>
    <w:rsid w:val="008E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C9"/>
  </w:style>
  <w:style w:type="character" w:styleId="UnresolvedMention">
    <w:name w:val="Unresolved Mention"/>
    <w:basedOn w:val="DefaultParagraphFont"/>
    <w:uiPriority w:val="99"/>
    <w:semiHidden/>
    <w:unhideWhenUsed/>
    <w:rsid w:val="00395D6A"/>
    <w:rPr>
      <w:color w:val="605E5C"/>
      <w:shd w:val="clear" w:color="auto" w:fill="E1DFDD"/>
    </w:rPr>
  </w:style>
  <w:style w:type="character" w:customStyle="1" w:styleId="Heading1Char">
    <w:name w:val="Heading 1 Char"/>
    <w:basedOn w:val="DefaultParagraphFont"/>
    <w:link w:val="Heading1"/>
    <w:uiPriority w:val="9"/>
    <w:rsid w:val="00C52CE3"/>
    <w:rPr>
      <w:rFonts w:ascii="Times New Roman" w:eastAsia="Times New Roman" w:hAnsi="Times New Roman" w:cs="Times New Roman"/>
      <w:color w:val="000000"/>
      <w:sz w:val="16"/>
    </w:rPr>
  </w:style>
  <w:style w:type="character" w:customStyle="1" w:styleId="Heading2Char">
    <w:name w:val="Heading 2 Char"/>
    <w:basedOn w:val="DefaultParagraphFont"/>
    <w:link w:val="Heading2"/>
    <w:uiPriority w:val="9"/>
    <w:rsid w:val="00C52CE3"/>
    <w:rPr>
      <w:rFonts w:ascii="Times New Roman" w:eastAsia="Times New Roman" w:hAnsi="Times New Roman" w:cs="Times New Roman"/>
      <w:color w:val="000000"/>
    </w:rPr>
  </w:style>
  <w:style w:type="table" w:customStyle="1" w:styleId="TableGrid">
    <w:name w:val="TableGrid"/>
    <w:rsid w:val="00C52CE3"/>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6D117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6527">
      <w:bodyDiv w:val="1"/>
      <w:marLeft w:val="0"/>
      <w:marRight w:val="0"/>
      <w:marTop w:val="0"/>
      <w:marBottom w:val="0"/>
      <w:divBdr>
        <w:top w:val="none" w:sz="0" w:space="0" w:color="auto"/>
        <w:left w:val="none" w:sz="0" w:space="0" w:color="auto"/>
        <w:bottom w:val="none" w:sz="0" w:space="0" w:color="auto"/>
        <w:right w:val="none" w:sz="0" w:space="0" w:color="auto"/>
      </w:divBdr>
      <w:divsChild>
        <w:div w:id="397554242">
          <w:marLeft w:val="0"/>
          <w:marRight w:val="0"/>
          <w:marTop w:val="0"/>
          <w:marBottom w:val="0"/>
          <w:divBdr>
            <w:top w:val="none" w:sz="0" w:space="0" w:color="auto"/>
            <w:left w:val="none" w:sz="0" w:space="0" w:color="auto"/>
            <w:bottom w:val="none" w:sz="0" w:space="0" w:color="auto"/>
            <w:right w:val="none" w:sz="0" w:space="0" w:color="auto"/>
          </w:divBdr>
        </w:div>
      </w:divsChild>
    </w:div>
    <w:div w:id="353264182">
      <w:bodyDiv w:val="1"/>
      <w:marLeft w:val="0"/>
      <w:marRight w:val="0"/>
      <w:marTop w:val="0"/>
      <w:marBottom w:val="0"/>
      <w:divBdr>
        <w:top w:val="none" w:sz="0" w:space="0" w:color="auto"/>
        <w:left w:val="none" w:sz="0" w:space="0" w:color="auto"/>
        <w:bottom w:val="none" w:sz="0" w:space="0" w:color="auto"/>
        <w:right w:val="none" w:sz="0" w:space="0" w:color="auto"/>
      </w:divBdr>
    </w:div>
    <w:div w:id="843207873">
      <w:bodyDiv w:val="1"/>
      <w:marLeft w:val="0"/>
      <w:marRight w:val="0"/>
      <w:marTop w:val="0"/>
      <w:marBottom w:val="0"/>
      <w:divBdr>
        <w:top w:val="none" w:sz="0" w:space="0" w:color="auto"/>
        <w:left w:val="none" w:sz="0" w:space="0" w:color="auto"/>
        <w:bottom w:val="none" w:sz="0" w:space="0" w:color="auto"/>
        <w:right w:val="none" w:sz="0" w:space="0" w:color="auto"/>
      </w:divBdr>
    </w:div>
    <w:div w:id="925964460">
      <w:bodyDiv w:val="1"/>
      <w:marLeft w:val="0"/>
      <w:marRight w:val="0"/>
      <w:marTop w:val="0"/>
      <w:marBottom w:val="0"/>
      <w:divBdr>
        <w:top w:val="none" w:sz="0" w:space="0" w:color="auto"/>
        <w:left w:val="none" w:sz="0" w:space="0" w:color="auto"/>
        <w:bottom w:val="none" w:sz="0" w:space="0" w:color="auto"/>
        <w:right w:val="none" w:sz="0" w:space="0" w:color="auto"/>
      </w:divBdr>
    </w:div>
    <w:div w:id="1446389452">
      <w:bodyDiv w:val="1"/>
      <w:marLeft w:val="0"/>
      <w:marRight w:val="0"/>
      <w:marTop w:val="0"/>
      <w:marBottom w:val="0"/>
      <w:divBdr>
        <w:top w:val="none" w:sz="0" w:space="0" w:color="auto"/>
        <w:left w:val="none" w:sz="0" w:space="0" w:color="auto"/>
        <w:bottom w:val="none" w:sz="0" w:space="0" w:color="auto"/>
        <w:right w:val="none" w:sz="0" w:space="0" w:color="auto"/>
      </w:divBdr>
      <w:divsChild>
        <w:div w:id="644743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5367">
      <w:bodyDiv w:val="1"/>
      <w:marLeft w:val="0"/>
      <w:marRight w:val="0"/>
      <w:marTop w:val="0"/>
      <w:marBottom w:val="0"/>
      <w:divBdr>
        <w:top w:val="none" w:sz="0" w:space="0" w:color="auto"/>
        <w:left w:val="none" w:sz="0" w:space="0" w:color="auto"/>
        <w:bottom w:val="none" w:sz="0" w:space="0" w:color="auto"/>
        <w:right w:val="none" w:sz="0" w:space="0" w:color="auto"/>
      </w:divBdr>
    </w:div>
    <w:div w:id="19859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rk.hutson@agri.ohio.gov" TargetMode="External"/><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lyons.142@osu.edu" TargetMode="External"/><Relationship Id="rId7" Type="http://schemas.openxmlformats.org/officeDocument/2006/relationships/hyperlink" Target="https://www.ohiopedologist.org/store/c1/Featured_Products.html" TargetMode="External"/><Relationship Id="rId12" Type="http://schemas.openxmlformats.org/officeDocument/2006/relationships/image" Target="media/image3.jpeg"/><Relationship Id="rId17" Type="http://schemas.openxmlformats.org/officeDocument/2006/relationships/hyperlink" Target="mailto:ogg.58@buckeyemail.osu.edu" TargetMode="External"/><Relationship Id="rId25" Type="http://schemas.openxmlformats.org/officeDocument/2006/relationships/hyperlink" Target="mailto:ruisch.2@osu.edu"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ohan.4@buckeyemail.osu.edu"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mailto:toshim@owu.edu" TargetMode="External"/><Relationship Id="rId23" Type="http://schemas.openxmlformats.org/officeDocument/2006/relationships/hyperlink" Target="mailto:pitt.64@buckeyemail.osu.edu"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edjulier@icloud.com" TargetMode="External"/><Relationship Id="rId4" Type="http://schemas.openxmlformats.org/officeDocument/2006/relationships/webSettings" Target="webSettings.xml"/><Relationship Id="rId9" Type="http://schemas.openxmlformats.org/officeDocument/2006/relationships/hyperlink" Target="mailto:kathryn@sasowsky.com"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Ringler Laura</dc:creator>
  <cp:keywords/>
  <dc:description/>
  <cp:lastModifiedBy>Ringler Laura</cp:lastModifiedBy>
  <cp:revision>20</cp:revision>
  <cp:lastPrinted>2023-09-16T19:39:00Z</cp:lastPrinted>
  <dcterms:created xsi:type="dcterms:W3CDTF">2023-12-07T14:20:00Z</dcterms:created>
  <dcterms:modified xsi:type="dcterms:W3CDTF">2024-01-15T14:58:00Z</dcterms:modified>
</cp:coreProperties>
</file>